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34" w:rsidRDefault="00CC4834" w:rsidP="003606F2">
      <w:pPr>
        <w:jc w:val="center"/>
        <w:rPr>
          <w:rFonts w:ascii="Calibri Light" w:hAnsi="Calibri Light" w:cs="Calibri Light"/>
          <w:b/>
          <w:color w:val="002060"/>
          <w:sz w:val="32"/>
          <w:szCs w:val="20"/>
          <w:u w:val="single"/>
        </w:rPr>
      </w:pPr>
      <w:r>
        <w:rPr>
          <w:rFonts w:ascii="Calibri Light" w:hAnsi="Calibri Light" w:cs="Calibri Light"/>
          <w:b/>
          <w:color w:val="002060"/>
          <w:sz w:val="32"/>
          <w:szCs w:val="20"/>
          <w:u w:val="single"/>
        </w:rPr>
        <w:t>Puchar Mariny Elbląg – klasa KWR</w:t>
      </w:r>
    </w:p>
    <w:p w:rsidR="00CC4834" w:rsidRPr="00B01818" w:rsidRDefault="00CC4834" w:rsidP="00710740">
      <w:pPr>
        <w:jc w:val="center"/>
        <w:rPr>
          <w:rFonts w:ascii="Calibri Light" w:hAnsi="Calibri Light" w:cs="Calibri Light"/>
          <w:b/>
          <w:color w:val="002060"/>
          <w:sz w:val="28"/>
          <w:szCs w:val="20"/>
          <w:u w:val="single"/>
        </w:rPr>
      </w:pPr>
      <w:r w:rsidRPr="00B01818">
        <w:rPr>
          <w:rFonts w:ascii="Calibri Light" w:hAnsi="Calibri Light" w:cs="Calibri Light"/>
          <w:b/>
          <w:color w:val="002060"/>
          <w:sz w:val="28"/>
          <w:szCs w:val="20"/>
          <w:u w:val="single"/>
        </w:rPr>
        <w:t>Puchar Mariny Suchacz – klasa OPEN</w:t>
      </w:r>
    </w:p>
    <w:p w:rsidR="003606F2" w:rsidRPr="00B95C2E" w:rsidRDefault="00CC4834" w:rsidP="00710740">
      <w:pPr>
        <w:jc w:val="center"/>
        <w:rPr>
          <w:rFonts w:ascii="Calibri Light" w:hAnsi="Calibri Light" w:cs="Calibri Light"/>
          <w:b/>
          <w:color w:val="002060"/>
          <w:sz w:val="28"/>
          <w:szCs w:val="20"/>
        </w:rPr>
      </w:pPr>
      <w:r>
        <w:rPr>
          <w:rFonts w:ascii="Calibri Light" w:hAnsi="Calibri Light" w:cs="Calibri Light"/>
          <w:b/>
          <w:color w:val="002060"/>
          <w:sz w:val="28"/>
          <w:szCs w:val="20"/>
        </w:rPr>
        <w:t xml:space="preserve">02 </w:t>
      </w:r>
      <w:r w:rsidR="003606F2" w:rsidRPr="00B95C2E">
        <w:rPr>
          <w:rFonts w:ascii="Calibri Light" w:hAnsi="Calibri Light" w:cs="Calibri Light"/>
          <w:b/>
          <w:color w:val="002060"/>
          <w:sz w:val="28"/>
          <w:szCs w:val="20"/>
        </w:rPr>
        <w:t>-</w:t>
      </w:r>
      <w:r>
        <w:rPr>
          <w:rFonts w:ascii="Calibri Light" w:hAnsi="Calibri Light" w:cs="Calibri Light"/>
          <w:b/>
          <w:color w:val="002060"/>
          <w:sz w:val="28"/>
          <w:szCs w:val="20"/>
        </w:rPr>
        <w:t xml:space="preserve"> 04</w:t>
      </w:r>
      <w:r w:rsidR="003606F2" w:rsidRPr="00B95C2E">
        <w:rPr>
          <w:rFonts w:ascii="Calibri Light" w:hAnsi="Calibri Light" w:cs="Calibri Light"/>
          <w:b/>
          <w:color w:val="002060"/>
          <w:sz w:val="28"/>
          <w:szCs w:val="20"/>
        </w:rPr>
        <w:t xml:space="preserve"> </w:t>
      </w:r>
      <w:r>
        <w:rPr>
          <w:rFonts w:ascii="Calibri Light" w:hAnsi="Calibri Light" w:cs="Calibri Light"/>
          <w:b/>
          <w:color w:val="002060"/>
          <w:sz w:val="28"/>
          <w:szCs w:val="20"/>
        </w:rPr>
        <w:t>czerwca</w:t>
      </w:r>
      <w:r w:rsidR="003606F2" w:rsidRPr="00B95C2E">
        <w:rPr>
          <w:rFonts w:ascii="Calibri Light" w:hAnsi="Calibri Light" w:cs="Calibri Light"/>
          <w:b/>
          <w:color w:val="002060"/>
          <w:sz w:val="28"/>
          <w:szCs w:val="20"/>
        </w:rPr>
        <w:t xml:space="preserve"> 20</w:t>
      </w:r>
      <w:r w:rsidR="00A54EA9" w:rsidRPr="00B95C2E">
        <w:rPr>
          <w:rFonts w:ascii="Calibri Light" w:hAnsi="Calibri Light" w:cs="Calibri Light"/>
          <w:b/>
          <w:color w:val="002060"/>
          <w:sz w:val="28"/>
          <w:szCs w:val="20"/>
        </w:rPr>
        <w:t>2</w:t>
      </w:r>
      <w:r>
        <w:rPr>
          <w:rFonts w:ascii="Calibri Light" w:hAnsi="Calibri Light" w:cs="Calibri Light"/>
          <w:b/>
          <w:color w:val="002060"/>
          <w:sz w:val="28"/>
          <w:szCs w:val="20"/>
        </w:rPr>
        <w:t>3</w:t>
      </w:r>
      <w:r w:rsidR="003606F2" w:rsidRPr="00B95C2E">
        <w:rPr>
          <w:rFonts w:ascii="Calibri Light" w:hAnsi="Calibri Light" w:cs="Calibri Light"/>
          <w:b/>
          <w:color w:val="002060"/>
          <w:sz w:val="28"/>
          <w:szCs w:val="20"/>
        </w:rPr>
        <w:t xml:space="preserve"> roku</w:t>
      </w:r>
    </w:p>
    <w:p w:rsidR="00710740" w:rsidRPr="00B95C2E" w:rsidRDefault="00CC4834" w:rsidP="00710740">
      <w:pPr>
        <w:jc w:val="center"/>
        <w:rPr>
          <w:rFonts w:ascii="Calibri Light" w:hAnsi="Calibri Light" w:cs="Calibri Light"/>
          <w:b/>
          <w:color w:val="002060"/>
          <w:sz w:val="28"/>
          <w:szCs w:val="20"/>
        </w:rPr>
      </w:pPr>
      <w:r>
        <w:rPr>
          <w:rFonts w:ascii="Calibri Light" w:hAnsi="Calibri Light" w:cs="Calibri Light"/>
          <w:b/>
          <w:color w:val="002060"/>
          <w:sz w:val="28"/>
          <w:szCs w:val="20"/>
        </w:rPr>
        <w:t>Marina Suchacz</w:t>
      </w:r>
      <w:r w:rsidR="00710740" w:rsidRPr="00B95C2E">
        <w:rPr>
          <w:rFonts w:ascii="Calibri Light" w:hAnsi="Calibri Light" w:cs="Calibri Light"/>
          <w:b/>
          <w:color w:val="002060"/>
          <w:sz w:val="28"/>
          <w:szCs w:val="20"/>
        </w:rPr>
        <w:t>, Polska</w:t>
      </w:r>
    </w:p>
    <w:p w:rsidR="00710740" w:rsidRPr="006A7CCA" w:rsidRDefault="00710740" w:rsidP="00710740">
      <w:pPr>
        <w:jc w:val="center"/>
        <w:rPr>
          <w:rFonts w:ascii="Calibri Light" w:hAnsi="Calibri Light" w:cs="Calibri Light"/>
          <w:szCs w:val="20"/>
        </w:rPr>
      </w:pPr>
    </w:p>
    <w:p w:rsidR="00D96E5B" w:rsidRPr="00C53860" w:rsidRDefault="00D96E5B" w:rsidP="00710740">
      <w:pPr>
        <w:jc w:val="center"/>
        <w:rPr>
          <w:rFonts w:ascii="Calibri Light" w:hAnsi="Calibri Light" w:cs="Calibri Light"/>
          <w:i/>
          <w:szCs w:val="20"/>
          <w:u w:val="single"/>
        </w:rPr>
      </w:pPr>
      <w:r w:rsidRPr="00C53860">
        <w:rPr>
          <w:rFonts w:ascii="Calibri Light" w:hAnsi="Calibri Light" w:cs="Calibri Light"/>
          <w:i/>
          <w:szCs w:val="20"/>
          <w:u w:val="single"/>
        </w:rPr>
        <w:t>Regaty zaliczane do</w:t>
      </w:r>
      <w:r w:rsidR="00C53860" w:rsidRPr="00C53860">
        <w:rPr>
          <w:rFonts w:ascii="Calibri Light" w:hAnsi="Calibri Light" w:cs="Calibri Light"/>
          <w:i/>
          <w:szCs w:val="20"/>
          <w:u w:val="single"/>
        </w:rPr>
        <w:t xml:space="preserve"> Pucharu Bałtyku Południowego i</w:t>
      </w:r>
      <w:r w:rsidRPr="00C53860">
        <w:rPr>
          <w:rFonts w:ascii="Calibri Light" w:hAnsi="Calibri Light" w:cs="Calibri Light"/>
          <w:i/>
          <w:szCs w:val="20"/>
          <w:u w:val="single"/>
        </w:rPr>
        <w:t xml:space="preserve"> Pucharu </w:t>
      </w:r>
      <w:r w:rsidR="00710740" w:rsidRPr="00C53860">
        <w:rPr>
          <w:rFonts w:ascii="Calibri Light" w:hAnsi="Calibri Light" w:cs="Calibri Light"/>
          <w:i/>
          <w:szCs w:val="20"/>
          <w:u w:val="single"/>
        </w:rPr>
        <w:t>Zalewu Wiślanego</w:t>
      </w:r>
      <w:r w:rsidR="00C53860" w:rsidRPr="00C53860">
        <w:rPr>
          <w:rFonts w:ascii="Calibri Light" w:hAnsi="Calibri Light" w:cs="Calibri Light"/>
          <w:i/>
          <w:szCs w:val="20"/>
          <w:u w:val="single"/>
        </w:rPr>
        <w:t>.</w:t>
      </w:r>
    </w:p>
    <w:p w:rsidR="00710740" w:rsidRPr="006A7CCA" w:rsidRDefault="00710740" w:rsidP="00D96E5B">
      <w:pPr>
        <w:rPr>
          <w:rFonts w:ascii="Calibri Light" w:hAnsi="Calibri Light" w:cs="Calibri Light"/>
          <w:szCs w:val="20"/>
        </w:rPr>
      </w:pPr>
    </w:p>
    <w:p w:rsidR="00D96E5B" w:rsidRPr="006A7CCA" w:rsidRDefault="00D96E5B" w:rsidP="00D96E5B">
      <w:pPr>
        <w:rPr>
          <w:rFonts w:ascii="Calibri Light" w:hAnsi="Calibri Light" w:cs="Calibri Light"/>
          <w:b/>
          <w:szCs w:val="20"/>
        </w:rPr>
      </w:pPr>
      <w:r w:rsidRPr="006A7CCA">
        <w:rPr>
          <w:rFonts w:ascii="Calibri Light" w:hAnsi="Calibri Light" w:cs="Calibri Light"/>
          <w:b/>
          <w:szCs w:val="20"/>
        </w:rPr>
        <w:t>MIEJSCE I TERMIN REGAT</w:t>
      </w:r>
      <w:r w:rsidR="00E5633E" w:rsidRPr="006A7CCA">
        <w:rPr>
          <w:rFonts w:ascii="Calibri Light" w:hAnsi="Calibri Light" w:cs="Calibri Light"/>
          <w:b/>
          <w:szCs w:val="20"/>
        </w:rPr>
        <w:t>:</w:t>
      </w:r>
    </w:p>
    <w:p w:rsidR="00CC4834" w:rsidRPr="00CC4834" w:rsidRDefault="00D96E5B" w:rsidP="00CC4834">
      <w:pPr>
        <w:jc w:val="center"/>
        <w:rPr>
          <w:rFonts w:ascii="Calibri Light" w:hAnsi="Calibri Light" w:cs="Calibri Light"/>
          <w:color w:val="002060"/>
          <w:szCs w:val="20"/>
        </w:rPr>
      </w:pPr>
      <w:r w:rsidRPr="006A7CCA">
        <w:rPr>
          <w:rFonts w:ascii="Calibri Light" w:hAnsi="Calibri Light" w:cs="Calibri Light"/>
          <w:szCs w:val="20"/>
        </w:rPr>
        <w:t xml:space="preserve">Regaty zostaną rozegrane na wodach </w:t>
      </w:r>
      <w:r w:rsidR="00710740" w:rsidRPr="006A7CCA">
        <w:rPr>
          <w:rFonts w:ascii="Calibri Light" w:hAnsi="Calibri Light" w:cs="Calibri Light"/>
          <w:szCs w:val="20"/>
        </w:rPr>
        <w:t>Zalewu Wiślanego</w:t>
      </w:r>
      <w:r w:rsidRPr="006A7CCA">
        <w:rPr>
          <w:rFonts w:ascii="Calibri Light" w:hAnsi="Calibri Light" w:cs="Calibri Light"/>
          <w:szCs w:val="20"/>
        </w:rPr>
        <w:t xml:space="preserve"> w dniach </w:t>
      </w:r>
      <w:r w:rsidR="00CC4834" w:rsidRPr="00CC4834">
        <w:rPr>
          <w:rFonts w:ascii="Calibri Light" w:hAnsi="Calibri Light" w:cs="Calibri Light"/>
          <w:color w:val="002060"/>
          <w:szCs w:val="20"/>
        </w:rPr>
        <w:t>02 - 04 czerwca 2023 roku</w:t>
      </w:r>
      <w:r w:rsidR="00B01818">
        <w:rPr>
          <w:rFonts w:ascii="Calibri Light" w:hAnsi="Calibri Light" w:cs="Calibri Light"/>
          <w:color w:val="002060"/>
          <w:szCs w:val="20"/>
        </w:rPr>
        <w:t>.</w:t>
      </w:r>
    </w:p>
    <w:p w:rsidR="00D96E5B" w:rsidRPr="00A54EA9" w:rsidRDefault="00D96E5B" w:rsidP="00A54EA9">
      <w:pPr>
        <w:jc w:val="center"/>
        <w:rPr>
          <w:rFonts w:ascii="Calibri Light" w:hAnsi="Calibri Light" w:cs="Calibri Light"/>
          <w:b/>
          <w:color w:val="002060"/>
          <w:szCs w:val="20"/>
        </w:rPr>
      </w:pPr>
      <w:r w:rsidRPr="006A7CCA">
        <w:rPr>
          <w:rFonts w:ascii="Calibri Light" w:hAnsi="Calibri Light" w:cs="Calibri Light"/>
          <w:szCs w:val="20"/>
        </w:rPr>
        <w:t>.</w:t>
      </w:r>
    </w:p>
    <w:p w:rsidR="00710740" w:rsidRPr="006A7CCA" w:rsidRDefault="00710740" w:rsidP="00D96E5B">
      <w:pPr>
        <w:rPr>
          <w:rFonts w:ascii="Calibri Light" w:hAnsi="Calibri Light" w:cs="Calibri Light"/>
          <w:szCs w:val="20"/>
        </w:rPr>
      </w:pPr>
    </w:p>
    <w:p w:rsidR="00D96E5B" w:rsidRPr="006A7CCA" w:rsidRDefault="00D96E5B" w:rsidP="00D96E5B">
      <w:pPr>
        <w:rPr>
          <w:rFonts w:ascii="Calibri Light" w:hAnsi="Calibri Light" w:cs="Calibri Light"/>
          <w:b/>
          <w:szCs w:val="20"/>
        </w:rPr>
      </w:pPr>
      <w:r w:rsidRPr="006A7CCA">
        <w:rPr>
          <w:rFonts w:ascii="Calibri Light" w:hAnsi="Calibri Light" w:cs="Calibri Light"/>
          <w:b/>
          <w:szCs w:val="20"/>
        </w:rPr>
        <w:t>ORGANIZATOR:</w:t>
      </w:r>
    </w:p>
    <w:p w:rsidR="0065120B" w:rsidRDefault="00B01818" w:rsidP="0065120B">
      <w:pPr>
        <w:ind w:firstLine="708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>Jachtklub Elbląg</w:t>
      </w:r>
      <w:r w:rsidR="0065120B">
        <w:rPr>
          <w:rFonts w:ascii="Calibri Light" w:hAnsi="Calibri Light" w:cs="Calibri Light"/>
          <w:szCs w:val="20"/>
        </w:rPr>
        <w:t>;</w:t>
      </w:r>
      <w:r w:rsidR="00C53860">
        <w:rPr>
          <w:rFonts w:ascii="Calibri Light" w:hAnsi="Calibri Light" w:cs="Calibri Light"/>
          <w:szCs w:val="20"/>
        </w:rPr>
        <w:t xml:space="preserve"> </w:t>
      </w:r>
    </w:p>
    <w:p w:rsidR="003606F2" w:rsidRPr="006A7CCA" w:rsidRDefault="00B01818" w:rsidP="0065120B">
      <w:pPr>
        <w:ind w:firstLine="708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>Marina Suchacz</w:t>
      </w:r>
    </w:p>
    <w:p w:rsidR="003606F2" w:rsidRPr="006A7CCA" w:rsidRDefault="003606F2" w:rsidP="003606F2">
      <w:pPr>
        <w:rPr>
          <w:rFonts w:ascii="Calibri Light" w:hAnsi="Calibri Light" w:cs="Calibri Light"/>
          <w:szCs w:val="20"/>
        </w:rPr>
      </w:pPr>
    </w:p>
    <w:p w:rsidR="004247C7" w:rsidRPr="006A7CCA" w:rsidRDefault="004247C7" w:rsidP="00710740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:rsidR="00D96E5B" w:rsidRPr="002245A7" w:rsidRDefault="00D96E5B" w:rsidP="00710740">
      <w:pPr>
        <w:jc w:val="center"/>
        <w:rPr>
          <w:rFonts w:ascii="Calibri Light" w:hAnsi="Calibri Light" w:cs="Calibri Light"/>
          <w:b/>
          <w:color w:val="002060"/>
          <w:sz w:val="28"/>
          <w:szCs w:val="20"/>
        </w:rPr>
      </w:pPr>
      <w:r w:rsidRPr="002245A7">
        <w:rPr>
          <w:rFonts w:ascii="Calibri Light" w:hAnsi="Calibri Light" w:cs="Calibri Light"/>
          <w:b/>
          <w:color w:val="002060"/>
          <w:sz w:val="28"/>
          <w:szCs w:val="20"/>
        </w:rPr>
        <w:t>ZAWIADOMIENIE O REGATACH</w:t>
      </w:r>
    </w:p>
    <w:p w:rsidR="00710740" w:rsidRPr="006A7CCA" w:rsidRDefault="00710740" w:rsidP="00710740">
      <w:pPr>
        <w:jc w:val="center"/>
        <w:rPr>
          <w:rFonts w:ascii="Calibri Light" w:hAnsi="Calibri Light" w:cs="Calibri Light"/>
          <w:szCs w:val="20"/>
        </w:rPr>
      </w:pPr>
    </w:p>
    <w:p w:rsidR="00D96E5B" w:rsidRPr="006A7CCA" w:rsidRDefault="00D96E5B" w:rsidP="00D96E5B">
      <w:pPr>
        <w:rPr>
          <w:rFonts w:ascii="Calibri Light" w:hAnsi="Calibri Light" w:cs="Calibri Light"/>
          <w:szCs w:val="20"/>
        </w:rPr>
      </w:pPr>
    </w:p>
    <w:p w:rsidR="00785A9E" w:rsidRPr="00785A9E" w:rsidRDefault="009D709B" w:rsidP="00785A9E">
      <w:pPr>
        <w:pStyle w:val="Akapitzlist"/>
        <w:numPr>
          <w:ilvl w:val="0"/>
          <w:numId w:val="2"/>
        </w:numPr>
        <w:rPr>
          <w:rFonts w:ascii="Calibri Light" w:hAnsi="Calibri Light" w:cs="Calibri Light"/>
          <w:b/>
          <w:szCs w:val="20"/>
        </w:rPr>
      </w:pPr>
      <w:r w:rsidRPr="006A7CCA">
        <w:rPr>
          <w:rFonts w:ascii="Calibri Light" w:hAnsi="Calibri Light" w:cs="Calibri Light"/>
          <w:b/>
          <w:szCs w:val="20"/>
        </w:rPr>
        <w:t>WARUNKI UCZESTNICTWA</w:t>
      </w:r>
    </w:p>
    <w:p w:rsidR="00785A9E" w:rsidRDefault="00B01818" w:rsidP="009D709B">
      <w:pPr>
        <w:pStyle w:val="Akapitzlist"/>
        <w:numPr>
          <w:ilvl w:val="0"/>
          <w:numId w:val="22"/>
        </w:numPr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 xml:space="preserve">Do Regat </w:t>
      </w:r>
      <w:r w:rsidR="00785A9E">
        <w:rPr>
          <w:rFonts w:ascii="Calibri Light" w:hAnsi="Calibri Light" w:cs="Calibri Light"/>
          <w:szCs w:val="20"/>
        </w:rPr>
        <w:t>przyjmowane będą wszystkie jachty żaglowe uprawnione i zdolne do żeglugi na akwenie regat.</w:t>
      </w:r>
    </w:p>
    <w:p w:rsidR="00B01818" w:rsidRDefault="00B53F31" w:rsidP="009D709B">
      <w:pPr>
        <w:pStyle w:val="Akapitzlist"/>
        <w:numPr>
          <w:ilvl w:val="0"/>
          <w:numId w:val="22"/>
        </w:numPr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>Do regat „</w:t>
      </w:r>
      <w:r w:rsidR="00B01818">
        <w:rPr>
          <w:rFonts w:ascii="Calibri Light" w:hAnsi="Calibri Light" w:cs="Calibri Light"/>
          <w:szCs w:val="20"/>
        </w:rPr>
        <w:t>Puchar Mariny Elbląg</w:t>
      </w:r>
      <w:r>
        <w:rPr>
          <w:rFonts w:ascii="Calibri Light" w:hAnsi="Calibri Light" w:cs="Calibri Light"/>
          <w:szCs w:val="20"/>
        </w:rPr>
        <w:t xml:space="preserve">” przyjmowane będą jachty z ważnym świadectwem pomiarowym </w:t>
      </w:r>
      <w:r w:rsidR="00B01818">
        <w:rPr>
          <w:rFonts w:ascii="Calibri Light" w:hAnsi="Calibri Light" w:cs="Calibri Light"/>
          <w:szCs w:val="20"/>
        </w:rPr>
        <w:t>„</w:t>
      </w:r>
      <w:r>
        <w:rPr>
          <w:rFonts w:ascii="Calibri Light" w:hAnsi="Calibri Light" w:cs="Calibri Light"/>
          <w:szCs w:val="20"/>
        </w:rPr>
        <w:t>KWR</w:t>
      </w:r>
      <w:r w:rsidR="00B01818">
        <w:rPr>
          <w:rFonts w:ascii="Calibri Light" w:hAnsi="Calibri Light" w:cs="Calibri Light"/>
          <w:szCs w:val="20"/>
        </w:rPr>
        <w:t>”</w:t>
      </w:r>
      <w:r w:rsidR="00C22369">
        <w:rPr>
          <w:rFonts w:ascii="Calibri Light" w:hAnsi="Calibri Light" w:cs="Calibri Light"/>
          <w:szCs w:val="20"/>
        </w:rPr>
        <w:t>.</w:t>
      </w:r>
    </w:p>
    <w:p w:rsidR="00785A9E" w:rsidRDefault="00C22369" w:rsidP="009D709B">
      <w:pPr>
        <w:pStyle w:val="Akapitzlist"/>
        <w:numPr>
          <w:ilvl w:val="0"/>
          <w:numId w:val="22"/>
        </w:numPr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>Jachty nie posiadające pomiarów mogą wystartować w grupie „OPEN”</w:t>
      </w:r>
      <w:r w:rsidR="00B01818">
        <w:rPr>
          <w:rFonts w:ascii="Calibri Light" w:hAnsi="Calibri Light" w:cs="Calibri Light"/>
          <w:szCs w:val="20"/>
        </w:rPr>
        <w:t xml:space="preserve"> w Regatach o „Puchar Mariny Suchacz”</w:t>
      </w:r>
      <w:r>
        <w:rPr>
          <w:rFonts w:ascii="Calibri Light" w:hAnsi="Calibri Light" w:cs="Calibri Light"/>
          <w:szCs w:val="20"/>
        </w:rPr>
        <w:t>.</w:t>
      </w:r>
    </w:p>
    <w:p w:rsidR="009D709B" w:rsidRPr="006A7CCA" w:rsidRDefault="00B53F31" w:rsidP="009D709B">
      <w:pPr>
        <w:pStyle w:val="Akapitzlist"/>
        <w:numPr>
          <w:ilvl w:val="0"/>
          <w:numId w:val="22"/>
        </w:numPr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>Dla obu części regat niezbędne jest p</w:t>
      </w:r>
      <w:r w:rsidR="009D709B" w:rsidRPr="006A7CCA">
        <w:rPr>
          <w:rFonts w:ascii="Calibri Light" w:hAnsi="Calibri Light" w:cs="Calibri Light"/>
          <w:szCs w:val="20"/>
        </w:rPr>
        <w:t>osiadanie ważnej polisy ubezpieczeniowej od odpowiedzialności cywilnej na czas trwania regat</w:t>
      </w:r>
      <w:r w:rsidR="00056C21" w:rsidRPr="006A7CCA">
        <w:rPr>
          <w:rFonts w:ascii="Calibri Light" w:hAnsi="Calibri Light" w:cs="Calibri Light"/>
          <w:szCs w:val="20"/>
        </w:rPr>
        <w:t>,</w:t>
      </w:r>
      <w:r w:rsidR="009D709B" w:rsidRPr="006A7CCA">
        <w:rPr>
          <w:rFonts w:ascii="Calibri Light" w:hAnsi="Calibri Light" w:cs="Calibri Light"/>
          <w:szCs w:val="20"/>
        </w:rPr>
        <w:t xml:space="preserve"> na kwotę minimum 100 000 zł.</w:t>
      </w:r>
    </w:p>
    <w:p w:rsidR="009D709B" w:rsidRPr="006A7CCA" w:rsidRDefault="009D709B" w:rsidP="009D709B">
      <w:pPr>
        <w:pStyle w:val="Akapitzlist"/>
        <w:numPr>
          <w:ilvl w:val="0"/>
          <w:numId w:val="22"/>
        </w:numPr>
        <w:rPr>
          <w:rFonts w:ascii="Calibri Light" w:hAnsi="Calibri Light" w:cs="Calibri Light"/>
          <w:szCs w:val="20"/>
        </w:rPr>
      </w:pPr>
      <w:r w:rsidRPr="006A7CCA">
        <w:rPr>
          <w:rFonts w:ascii="Calibri Light" w:hAnsi="Calibri Light" w:cs="Calibri Light"/>
          <w:szCs w:val="20"/>
        </w:rPr>
        <w:t xml:space="preserve">Brak ważnej polisy OC skutkuje </w:t>
      </w:r>
      <w:r w:rsidR="00B53F31">
        <w:rPr>
          <w:rFonts w:ascii="Calibri Light" w:hAnsi="Calibri Light" w:cs="Calibri Light"/>
          <w:szCs w:val="20"/>
        </w:rPr>
        <w:t>niedopuszczeniem</w:t>
      </w:r>
      <w:r w:rsidRPr="006A7CCA">
        <w:rPr>
          <w:rFonts w:ascii="Calibri Light" w:hAnsi="Calibri Light" w:cs="Calibri Light"/>
          <w:szCs w:val="20"/>
        </w:rPr>
        <w:t xml:space="preserve"> jachtu do regat.</w:t>
      </w:r>
    </w:p>
    <w:p w:rsidR="009D709B" w:rsidRPr="006A7CCA" w:rsidRDefault="009D709B" w:rsidP="009D709B">
      <w:pPr>
        <w:rPr>
          <w:rFonts w:ascii="Calibri Light" w:hAnsi="Calibri Light" w:cs="Calibri Light"/>
          <w:b/>
          <w:szCs w:val="20"/>
        </w:rPr>
      </w:pPr>
    </w:p>
    <w:p w:rsidR="009D709B" w:rsidRPr="006A7CCA" w:rsidRDefault="009D709B" w:rsidP="00F117D4">
      <w:pPr>
        <w:pStyle w:val="Akapitzlist"/>
        <w:numPr>
          <w:ilvl w:val="0"/>
          <w:numId w:val="2"/>
        </w:numPr>
        <w:rPr>
          <w:rFonts w:ascii="Calibri Light" w:hAnsi="Calibri Light" w:cs="Calibri Light"/>
          <w:b/>
          <w:szCs w:val="20"/>
        </w:rPr>
      </w:pPr>
      <w:r w:rsidRPr="006A7CCA">
        <w:rPr>
          <w:rFonts w:ascii="Calibri Light" w:hAnsi="Calibri Light" w:cs="Calibri Light"/>
          <w:b/>
          <w:szCs w:val="20"/>
        </w:rPr>
        <w:t>KLASYFIKACJA I WYNIKI</w:t>
      </w:r>
    </w:p>
    <w:p w:rsidR="004220F4" w:rsidRDefault="00B53F31" w:rsidP="004220F4">
      <w:pPr>
        <w:pStyle w:val="Akapitzlist"/>
        <w:numPr>
          <w:ilvl w:val="0"/>
          <w:numId w:val="9"/>
        </w:numPr>
        <w:rPr>
          <w:rFonts w:ascii="Calibri Light" w:hAnsi="Calibri Light" w:cs="Calibri Light"/>
          <w:szCs w:val="20"/>
          <w:u w:val="single"/>
        </w:rPr>
      </w:pPr>
      <w:r>
        <w:rPr>
          <w:rFonts w:ascii="Calibri Light" w:hAnsi="Calibri Light" w:cs="Calibri Light"/>
          <w:szCs w:val="20"/>
        </w:rPr>
        <w:t xml:space="preserve">W regatach o </w:t>
      </w:r>
      <w:r w:rsidR="004220F4">
        <w:rPr>
          <w:rFonts w:ascii="Calibri Light" w:hAnsi="Calibri Light" w:cs="Calibri Light"/>
          <w:szCs w:val="20"/>
        </w:rPr>
        <w:t>„Puchar Mariny Suchacz” – grupa „OPEN”</w:t>
      </w:r>
      <w:r>
        <w:rPr>
          <w:rFonts w:ascii="Calibri Light" w:hAnsi="Calibri Light" w:cs="Calibri Light"/>
          <w:szCs w:val="20"/>
        </w:rPr>
        <w:t xml:space="preserve"> o zwycięstwie i kolejnych miejscach zdecyduje</w:t>
      </w:r>
      <w:r w:rsidR="008D1EEC">
        <w:rPr>
          <w:rFonts w:ascii="Calibri Light" w:hAnsi="Calibri Light" w:cs="Calibri Light"/>
          <w:szCs w:val="20"/>
        </w:rPr>
        <w:t xml:space="preserve"> </w:t>
      </w:r>
      <w:r w:rsidR="008D1EEC" w:rsidRPr="008D1EEC">
        <w:rPr>
          <w:rFonts w:ascii="Calibri Light" w:hAnsi="Calibri Light" w:cs="Calibri Light"/>
          <w:szCs w:val="20"/>
          <w:u w:val="single"/>
        </w:rPr>
        <w:t xml:space="preserve">lepszy </w:t>
      </w:r>
      <w:r w:rsidRPr="008D1EEC">
        <w:rPr>
          <w:rFonts w:ascii="Calibri Light" w:hAnsi="Calibri Light" w:cs="Calibri Light"/>
          <w:szCs w:val="20"/>
          <w:u w:val="single"/>
        </w:rPr>
        <w:t xml:space="preserve"> </w:t>
      </w:r>
      <w:r w:rsidRPr="00B53F31">
        <w:rPr>
          <w:rFonts w:ascii="Calibri Light" w:hAnsi="Calibri Light" w:cs="Calibri Light"/>
          <w:szCs w:val="20"/>
          <w:u w:val="single"/>
        </w:rPr>
        <w:t>rzeczywisty czas mety w wyścigu</w:t>
      </w:r>
      <w:r>
        <w:rPr>
          <w:rFonts w:ascii="Calibri Light" w:hAnsi="Calibri Light" w:cs="Calibri Light"/>
          <w:szCs w:val="20"/>
          <w:u w:val="single"/>
        </w:rPr>
        <w:t>.</w:t>
      </w:r>
    </w:p>
    <w:p w:rsidR="00F117D4" w:rsidRPr="004220F4" w:rsidRDefault="004220F4" w:rsidP="004220F4">
      <w:pPr>
        <w:pStyle w:val="Akapitzlist"/>
        <w:numPr>
          <w:ilvl w:val="0"/>
          <w:numId w:val="9"/>
        </w:numPr>
        <w:rPr>
          <w:rFonts w:ascii="Calibri Light" w:hAnsi="Calibri Light" w:cs="Calibri Light"/>
          <w:szCs w:val="20"/>
          <w:u w:val="single"/>
        </w:rPr>
      </w:pPr>
      <w:r>
        <w:rPr>
          <w:rFonts w:ascii="Calibri Light" w:hAnsi="Calibri Light" w:cs="Calibri Light"/>
          <w:szCs w:val="20"/>
        </w:rPr>
        <w:t>W Regatach o „Puchar Mariny Elbląg” p</w:t>
      </w:r>
      <w:r w:rsidR="00D96E5B" w:rsidRPr="004220F4">
        <w:rPr>
          <w:rFonts w:ascii="Calibri Light" w:hAnsi="Calibri Light" w:cs="Calibri Light"/>
          <w:szCs w:val="20"/>
        </w:rPr>
        <w:t xml:space="preserve">odstawą </w:t>
      </w:r>
      <w:r w:rsidR="009600A4" w:rsidRPr="004220F4">
        <w:rPr>
          <w:rFonts w:ascii="Calibri Light" w:hAnsi="Calibri Light" w:cs="Calibri Light"/>
          <w:szCs w:val="20"/>
        </w:rPr>
        <w:t xml:space="preserve">wyrównania czasu przebycia trasy </w:t>
      </w:r>
      <w:r w:rsidR="00D96E5B" w:rsidRPr="004220F4">
        <w:rPr>
          <w:rFonts w:ascii="Calibri Light" w:hAnsi="Calibri Light" w:cs="Calibri Light"/>
          <w:szCs w:val="20"/>
        </w:rPr>
        <w:t xml:space="preserve">będzie </w:t>
      </w:r>
      <w:r w:rsidR="00341BE0" w:rsidRPr="004220F4">
        <w:rPr>
          <w:rFonts w:ascii="Calibri Light" w:hAnsi="Calibri Light" w:cs="Calibri Light"/>
          <w:szCs w:val="20"/>
        </w:rPr>
        <w:t xml:space="preserve">współczynnik </w:t>
      </w:r>
      <w:r w:rsidR="00D96E5B" w:rsidRPr="004220F4">
        <w:rPr>
          <w:rFonts w:ascii="Calibri Light" w:hAnsi="Calibri Light" w:cs="Calibri Light"/>
          <w:szCs w:val="20"/>
        </w:rPr>
        <w:t>KWR</w:t>
      </w:r>
      <w:r w:rsidR="00341BE0" w:rsidRPr="004220F4">
        <w:rPr>
          <w:rFonts w:ascii="Calibri Light" w:hAnsi="Calibri Light" w:cs="Calibri Light"/>
          <w:szCs w:val="20"/>
        </w:rPr>
        <w:t xml:space="preserve"> jachtu</w:t>
      </w:r>
      <w:r w:rsidR="00C22369" w:rsidRPr="004220F4">
        <w:rPr>
          <w:rFonts w:ascii="Calibri Light" w:hAnsi="Calibri Light" w:cs="Calibri Light"/>
          <w:szCs w:val="20"/>
        </w:rPr>
        <w:t xml:space="preserve">, a </w:t>
      </w:r>
      <w:r>
        <w:rPr>
          <w:rFonts w:ascii="Calibri Light" w:hAnsi="Calibri Light" w:cs="Calibri Light"/>
          <w:szCs w:val="20"/>
        </w:rPr>
        <w:t>jachty zostaną podzielone na 3 grupy wg wartości przelicznika – 1 grupa to jachty najszybsze</w:t>
      </w:r>
      <w:r w:rsidR="00D96E5B" w:rsidRPr="004220F4">
        <w:rPr>
          <w:rFonts w:ascii="Calibri Light" w:hAnsi="Calibri Light" w:cs="Calibri Light"/>
          <w:szCs w:val="20"/>
        </w:rPr>
        <w:t>.</w:t>
      </w:r>
    </w:p>
    <w:p w:rsidR="00F117D4" w:rsidRPr="006A7CCA" w:rsidRDefault="00A54EA9" w:rsidP="00F117D4">
      <w:pPr>
        <w:pStyle w:val="Akapitzlist"/>
        <w:numPr>
          <w:ilvl w:val="0"/>
          <w:numId w:val="9"/>
        </w:numPr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>Rozegrany zostanie 1 długi wyścig</w:t>
      </w:r>
      <w:r w:rsidR="004220F4">
        <w:rPr>
          <w:rFonts w:ascii="Calibri Light" w:hAnsi="Calibri Light" w:cs="Calibri Light"/>
          <w:szCs w:val="20"/>
        </w:rPr>
        <w:t xml:space="preserve"> ze startu wspólnego</w:t>
      </w:r>
      <w:r>
        <w:rPr>
          <w:rFonts w:ascii="Calibri Light" w:hAnsi="Calibri Light" w:cs="Calibri Light"/>
          <w:szCs w:val="20"/>
        </w:rPr>
        <w:t>, którego trasa ustalona na podstawie aktualnych warunków wietrznych podana zostanie na odprawie przedstartowej</w:t>
      </w:r>
      <w:r w:rsidR="00D96E5B" w:rsidRPr="006A7CCA">
        <w:rPr>
          <w:rFonts w:ascii="Calibri Light" w:hAnsi="Calibri Light" w:cs="Calibri Light"/>
          <w:szCs w:val="20"/>
        </w:rPr>
        <w:t>.</w:t>
      </w:r>
    </w:p>
    <w:p w:rsidR="00056C21" w:rsidRPr="006A7CCA" w:rsidRDefault="00467CE1" w:rsidP="00A86CAE">
      <w:pPr>
        <w:pStyle w:val="Akapitzlist"/>
        <w:numPr>
          <w:ilvl w:val="0"/>
          <w:numId w:val="9"/>
        </w:numPr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 xml:space="preserve">W grupie startowej musi być minimum 5 </w:t>
      </w:r>
      <w:r w:rsidR="004028B7">
        <w:rPr>
          <w:rFonts w:ascii="Calibri Light" w:hAnsi="Calibri Light" w:cs="Calibri Light"/>
          <w:szCs w:val="20"/>
        </w:rPr>
        <w:t>jednostek</w:t>
      </w:r>
      <w:r w:rsidR="00056C21" w:rsidRPr="006A7CCA">
        <w:rPr>
          <w:rFonts w:ascii="Calibri Light" w:hAnsi="Calibri Light" w:cs="Calibri Light"/>
          <w:szCs w:val="20"/>
        </w:rPr>
        <w:t xml:space="preserve">. </w:t>
      </w:r>
    </w:p>
    <w:p w:rsidR="00056C21" w:rsidRDefault="00056C21" w:rsidP="00C53860">
      <w:pPr>
        <w:pStyle w:val="Akapitzlist"/>
        <w:numPr>
          <w:ilvl w:val="1"/>
          <w:numId w:val="9"/>
        </w:numPr>
        <w:rPr>
          <w:rFonts w:ascii="Calibri Light" w:hAnsi="Calibri Light" w:cs="Calibri Light"/>
          <w:szCs w:val="20"/>
        </w:rPr>
      </w:pPr>
      <w:r w:rsidRPr="006A7CCA">
        <w:rPr>
          <w:rFonts w:ascii="Calibri Light" w:hAnsi="Calibri Light" w:cs="Calibri Light"/>
          <w:szCs w:val="20"/>
        </w:rPr>
        <w:t>Regaty zostaną rozegrane w trzech grupach startowych, podzielonych według wielkości przelicznika KWR tak</w:t>
      </w:r>
      <w:r w:rsidR="004220F4">
        <w:rPr>
          <w:rFonts w:ascii="Calibri Light" w:hAnsi="Calibri Light" w:cs="Calibri Light"/>
          <w:szCs w:val="20"/>
        </w:rPr>
        <w:t>,</w:t>
      </w:r>
      <w:r w:rsidRPr="006A7CCA">
        <w:rPr>
          <w:rFonts w:ascii="Calibri Light" w:hAnsi="Calibri Light" w:cs="Calibri Light"/>
          <w:szCs w:val="20"/>
        </w:rPr>
        <w:t xml:space="preserve"> aby liczba jachtów każdej z grup startowych była równa, a gdy to nie będzie możliwe grupa o najwyższych przelicznikach będzie najmniej liczna, a pozostałe grupy będą równe.</w:t>
      </w:r>
    </w:p>
    <w:p w:rsidR="00A54EA9" w:rsidRPr="00C53860" w:rsidRDefault="00A54EA9" w:rsidP="00C53860">
      <w:pPr>
        <w:pStyle w:val="Akapitzlist"/>
        <w:numPr>
          <w:ilvl w:val="1"/>
          <w:numId w:val="9"/>
        </w:numPr>
        <w:rPr>
          <w:rFonts w:ascii="Calibri Light" w:hAnsi="Calibri Light" w:cs="Calibri Light"/>
          <w:szCs w:val="20"/>
        </w:rPr>
      </w:pPr>
      <w:r w:rsidRPr="00C53860">
        <w:rPr>
          <w:rFonts w:ascii="Calibri Light" w:hAnsi="Calibri Light" w:cs="Calibri Light"/>
          <w:szCs w:val="20"/>
        </w:rPr>
        <w:t>W eliminacji PBP wszystkie jachty posiadające pomiar KWR policzone zostaną jako 1 (jedna) grupa.</w:t>
      </w:r>
      <w:r w:rsidR="00C22369">
        <w:rPr>
          <w:rFonts w:ascii="Calibri Light" w:hAnsi="Calibri Light" w:cs="Calibri Light"/>
          <w:szCs w:val="20"/>
        </w:rPr>
        <w:t xml:space="preserve">+ grupa „OPEN” osobno. </w:t>
      </w:r>
    </w:p>
    <w:p w:rsidR="00D96E5B" w:rsidRPr="006A7CCA" w:rsidRDefault="00D96E5B" w:rsidP="00D96E5B">
      <w:pPr>
        <w:rPr>
          <w:rFonts w:ascii="Calibri Light" w:hAnsi="Calibri Light" w:cs="Calibri Light"/>
          <w:szCs w:val="20"/>
        </w:rPr>
      </w:pPr>
    </w:p>
    <w:p w:rsidR="00D96E5B" w:rsidRPr="006A7CCA" w:rsidRDefault="00D96E5B" w:rsidP="00FB7FDF">
      <w:pPr>
        <w:pStyle w:val="Akapitzlist"/>
        <w:numPr>
          <w:ilvl w:val="0"/>
          <w:numId w:val="2"/>
        </w:numPr>
        <w:rPr>
          <w:rFonts w:ascii="Calibri Light" w:hAnsi="Calibri Light" w:cs="Calibri Light"/>
          <w:b/>
          <w:szCs w:val="20"/>
        </w:rPr>
      </w:pPr>
      <w:r w:rsidRPr="006A7CCA">
        <w:rPr>
          <w:rFonts w:ascii="Calibri Light" w:hAnsi="Calibri Light" w:cs="Calibri Light"/>
          <w:b/>
          <w:szCs w:val="20"/>
        </w:rPr>
        <w:t>WPISOWE DO REGAT</w:t>
      </w:r>
    </w:p>
    <w:p w:rsidR="00FB7FDF" w:rsidRPr="006A7CCA" w:rsidRDefault="00650723" w:rsidP="00C53860">
      <w:pPr>
        <w:ind w:firstLine="708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>1</w:t>
      </w:r>
      <w:r w:rsidR="004220F4">
        <w:rPr>
          <w:rFonts w:ascii="Calibri Light" w:hAnsi="Calibri Light" w:cs="Calibri Light"/>
          <w:szCs w:val="20"/>
        </w:rPr>
        <w:t>5</w:t>
      </w:r>
      <w:r w:rsidR="00FB7FDF" w:rsidRPr="006A7CCA">
        <w:rPr>
          <w:rFonts w:ascii="Calibri Light" w:hAnsi="Calibri Light" w:cs="Calibri Light"/>
          <w:szCs w:val="20"/>
        </w:rPr>
        <w:t>0 zł od jachtu.</w:t>
      </w:r>
    </w:p>
    <w:p w:rsidR="00D96E5B" w:rsidRPr="006A7CCA" w:rsidRDefault="00D96E5B" w:rsidP="00D96E5B">
      <w:pPr>
        <w:rPr>
          <w:rFonts w:ascii="Calibri Light" w:hAnsi="Calibri Light" w:cs="Calibri Light"/>
          <w:szCs w:val="20"/>
        </w:rPr>
      </w:pPr>
    </w:p>
    <w:p w:rsidR="00D96E5B" w:rsidRPr="006A7CCA" w:rsidRDefault="00D96E5B" w:rsidP="00FB7FDF">
      <w:pPr>
        <w:pStyle w:val="Akapitzlist"/>
        <w:numPr>
          <w:ilvl w:val="0"/>
          <w:numId w:val="2"/>
        </w:numPr>
        <w:rPr>
          <w:rFonts w:ascii="Calibri Light" w:hAnsi="Calibri Light" w:cs="Calibri Light"/>
          <w:b/>
          <w:szCs w:val="20"/>
        </w:rPr>
      </w:pPr>
      <w:r w:rsidRPr="006A7CCA">
        <w:rPr>
          <w:rFonts w:ascii="Calibri Light" w:hAnsi="Calibri Light" w:cs="Calibri Light"/>
          <w:b/>
          <w:szCs w:val="20"/>
        </w:rPr>
        <w:t>PROGRAM REGAT</w:t>
      </w:r>
      <w:r w:rsidR="00A86CAE" w:rsidRPr="006A7CCA">
        <w:rPr>
          <w:rFonts w:ascii="Calibri Light" w:hAnsi="Calibri Light" w:cs="Calibri Light"/>
          <w:b/>
          <w:szCs w:val="20"/>
        </w:rPr>
        <w:t xml:space="preserve"> </w:t>
      </w:r>
    </w:p>
    <w:p w:rsidR="00056C21" w:rsidRPr="0065120B" w:rsidRDefault="00056C21" w:rsidP="00C15135">
      <w:pPr>
        <w:pStyle w:val="Akapitzlist"/>
        <w:rPr>
          <w:rFonts w:ascii="Calibri Light" w:hAnsi="Calibri Light" w:cs="Calibri Light"/>
          <w:i/>
          <w:szCs w:val="20"/>
          <w:u w:val="single"/>
        </w:rPr>
      </w:pPr>
      <w:r w:rsidRPr="0065120B">
        <w:rPr>
          <w:rFonts w:ascii="Calibri Light" w:hAnsi="Calibri Light" w:cs="Calibri Light"/>
          <w:i/>
          <w:szCs w:val="20"/>
          <w:u w:val="single"/>
        </w:rPr>
        <w:t>Organizator zastrzega sobie prawo do zmiany programu ze względu na warunki pogodowe lub z innych przyczyn.</w:t>
      </w:r>
    </w:p>
    <w:p w:rsidR="009D709B" w:rsidRPr="006A7CCA" w:rsidRDefault="004220F4" w:rsidP="009D709B">
      <w:pPr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>02</w:t>
      </w:r>
      <w:r w:rsidR="009D709B" w:rsidRPr="006A7CCA">
        <w:rPr>
          <w:rFonts w:ascii="Calibri Light" w:hAnsi="Calibri Light" w:cs="Calibri Light"/>
          <w:szCs w:val="20"/>
        </w:rPr>
        <w:t xml:space="preserve"> </w:t>
      </w:r>
      <w:r>
        <w:rPr>
          <w:rFonts w:ascii="Calibri Light" w:hAnsi="Calibri Light" w:cs="Calibri Light"/>
          <w:szCs w:val="20"/>
        </w:rPr>
        <w:t>czerwca</w:t>
      </w:r>
      <w:r w:rsidR="009D709B" w:rsidRPr="006A7CCA">
        <w:rPr>
          <w:rFonts w:ascii="Calibri Light" w:hAnsi="Calibri Light" w:cs="Calibri Light"/>
          <w:szCs w:val="20"/>
        </w:rPr>
        <w:t xml:space="preserve"> 20</w:t>
      </w:r>
      <w:r w:rsidR="00C15135">
        <w:rPr>
          <w:rFonts w:ascii="Calibri Light" w:hAnsi="Calibri Light" w:cs="Calibri Light"/>
          <w:szCs w:val="20"/>
        </w:rPr>
        <w:t>2</w:t>
      </w:r>
      <w:r>
        <w:rPr>
          <w:rFonts w:ascii="Calibri Light" w:hAnsi="Calibri Light" w:cs="Calibri Light"/>
          <w:szCs w:val="20"/>
        </w:rPr>
        <w:t>3</w:t>
      </w:r>
      <w:r w:rsidR="009D709B" w:rsidRPr="006A7CCA">
        <w:rPr>
          <w:rFonts w:ascii="Calibri Light" w:hAnsi="Calibri Light" w:cs="Calibri Light"/>
          <w:szCs w:val="20"/>
        </w:rPr>
        <w:t xml:space="preserve"> roku (</w:t>
      </w:r>
      <w:r w:rsidR="004247C7" w:rsidRPr="006A7CCA">
        <w:rPr>
          <w:rFonts w:ascii="Calibri Light" w:hAnsi="Calibri Light" w:cs="Calibri Light"/>
          <w:szCs w:val="20"/>
        </w:rPr>
        <w:t>piątek</w:t>
      </w:r>
      <w:r w:rsidR="009D709B" w:rsidRPr="006A7CCA">
        <w:rPr>
          <w:rFonts w:ascii="Calibri Light" w:hAnsi="Calibri Light" w:cs="Calibri Light"/>
          <w:szCs w:val="20"/>
        </w:rPr>
        <w:t>)</w:t>
      </w:r>
      <w:r w:rsidR="00DE19A3" w:rsidRPr="006A7CCA">
        <w:rPr>
          <w:rFonts w:ascii="Calibri Light" w:hAnsi="Calibri Light" w:cs="Calibri Light"/>
          <w:szCs w:val="20"/>
        </w:rPr>
        <w:t xml:space="preserve"> </w:t>
      </w:r>
    </w:p>
    <w:p w:rsidR="009D709B" w:rsidRPr="006A7CCA" w:rsidRDefault="009D709B" w:rsidP="009D709B">
      <w:pPr>
        <w:ind w:firstLine="708"/>
        <w:rPr>
          <w:rFonts w:ascii="Calibri Light" w:hAnsi="Calibri Light" w:cs="Calibri Light"/>
          <w:szCs w:val="20"/>
        </w:rPr>
      </w:pPr>
      <w:r w:rsidRPr="006A7CCA">
        <w:rPr>
          <w:rFonts w:ascii="Calibri Light" w:hAnsi="Calibri Light" w:cs="Calibri Light"/>
          <w:szCs w:val="20"/>
        </w:rPr>
        <w:t>1</w:t>
      </w:r>
      <w:r w:rsidR="004247C7" w:rsidRPr="006A7CCA">
        <w:rPr>
          <w:rFonts w:ascii="Calibri Light" w:hAnsi="Calibri Light" w:cs="Calibri Light"/>
          <w:szCs w:val="20"/>
        </w:rPr>
        <w:t>6</w:t>
      </w:r>
      <w:r w:rsidRPr="006A7CCA">
        <w:rPr>
          <w:rFonts w:ascii="Calibri Light" w:hAnsi="Calibri Light" w:cs="Calibri Light"/>
          <w:szCs w:val="20"/>
        </w:rPr>
        <w:t xml:space="preserve">.00 – </w:t>
      </w:r>
      <w:r w:rsidR="004247C7" w:rsidRPr="006A7CCA">
        <w:rPr>
          <w:rFonts w:ascii="Calibri Light" w:hAnsi="Calibri Light" w:cs="Calibri Light"/>
          <w:szCs w:val="20"/>
        </w:rPr>
        <w:t>21</w:t>
      </w:r>
      <w:r w:rsidRPr="006A7CCA">
        <w:rPr>
          <w:rFonts w:ascii="Calibri Light" w:hAnsi="Calibri Light" w:cs="Calibri Light"/>
          <w:szCs w:val="20"/>
        </w:rPr>
        <w:t>.00 – przybycie uczestników</w:t>
      </w:r>
    </w:p>
    <w:p w:rsidR="009D709B" w:rsidRPr="006A7CCA" w:rsidRDefault="004220F4" w:rsidP="009D709B">
      <w:pPr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>03</w:t>
      </w:r>
      <w:r w:rsidRPr="006A7CCA">
        <w:rPr>
          <w:rFonts w:ascii="Calibri Light" w:hAnsi="Calibri Light" w:cs="Calibri Light"/>
          <w:szCs w:val="20"/>
        </w:rPr>
        <w:t xml:space="preserve"> </w:t>
      </w:r>
      <w:r>
        <w:rPr>
          <w:rFonts w:ascii="Calibri Light" w:hAnsi="Calibri Light" w:cs="Calibri Light"/>
          <w:szCs w:val="20"/>
        </w:rPr>
        <w:t>czerwca</w:t>
      </w:r>
      <w:r w:rsidRPr="006A7CCA">
        <w:rPr>
          <w:rFonts w:ascii="Calibri Light" w:hAnsi="Calibri Light" w:cs="Calibri Light"/>
          <w:szCs w:val="20"/>
        </w:rPr>
        <w:t xml:space="preserve"> 20</w:t>
      </w:r>
      <w:r>
        <w:rPr>
          <w:rFonts w:ascii="Calibri Light" w:hAnsi="Calibri Light" w:cs="Calibri Light"/>
          <w:szCs w:val="20"/>
        </w:rPr>
        <w:t>23</w:t>
      </w:r>
      <w:r w:rsidRPr="006A7CCA">
        <w:rPr>
          <w:rFonts w:ascii="Calibri Light" w:hAnsi="Calibri Light" w:cs="Calibri Light"/>
          <w:szCs w:val="20"/>
        </w:rPr>
        <w:t xml:space="preserve"> </w:t>
      </w:r>
      <w:r w:rsidR="009D709B" w:rsidRPr="006A7CCA">
        <w:rPr>
          <w:rFonts w:ascii="Calibri Light" w:hAnsi="Calibri Light" w:cs="Calibri Light"/>
          <w:szCs w:val="20"/>
        </w:rPr>
        <w:t>roku (</w:t>
      </w:r>
      <w:r w:rsidR="004247C7" w:rsidRPr="006A7CCA">
        <w:rPr>
          <w:rFonts w:ascii="Calibri Light" w:hAnsi="Calibri Light" w:cs="Calibri Light"/>
          <w:szCs w:val="20"/>
        </w:rPr>
        <w:t>sobota</w:t>
      </w:r>
      <w:r w:rsidR="009D709B" w:rsidRPr="006A7CCA">
        <w:rPr>
          <w:rFonts w:ascii="Calibri Light" w:hAnsi="Calibri Light" w:cs="Calibri Light"/>
          <w:szCs w:val="20"/>
        </w:rPr>
        <w:t>)</w:t>
      </w:r>
    </w:p>
    <w:p w:rsidR="009D709B" w:rsidRPr="006A7CCA" w:rsidRDefault="009D709B" w:rsidP="009D709B">
      <w:pPr>
        <w:ind w:firstLine="708"/>
        <w:rPr>
          <w:rFonts w:ascii="Calibri Light" w:hAnsi="Calibri Light" w:cs="Calibri Light"/>
          <w:szCs w:val="20"/>
        </w:rPr>
      </w:pPr>
      <w:r w:rsidRPr="006A7CCA">
        <w:rPr>
          <w:rFonts w:ascii="Calibri Light" w:hAnsi="Calibri Light" w:cs="Calibri Light"/>
          <w:szCs w:val="20"/>
        </w:rPr>
        <w:t>0</w:t>
      </w:r>
      <w:r w:rsidR="00DE19A3" w:rsidRPr="006A7CCA">
        <w:rPr>
          <w:rFonts w:ascii="Calibri Light" w:hAnsi="Calibri Light" w:cs="Calibri Light"/>
          <w:szCs w:val="20"/>
        </w:rPr>
        <w:t>8</w:t>
      </w:r>
      <w:r w:rsidRPr="006A7CCA">
        <w:rPr>
          <w:rFonts w:ascii="Calibri Light" w:hAnsi="Calibri Light" w:cs="Calibri Light"/>
          <w:szCs w:val="20"/>
        </w:rPr>
        <w:t>.</w:t>
      </w:r>
      <w:r w:rsidR="00DE19A3" w:rsidRPr="006A7CCA">
        <w:rPr>
          <w:rFonts w:ascii="Calibri Light" w:hAnsi="Calibri Light" w:cs="Calibri Light"/>
          <w:szCs w:val="20"/>
        </w:rPr>
        <w:t>0</w:t>
      </w:r>
      <w:r w:rsidRPr="006A7CCA">
        <w:rPr>
          <w:rFonts w:ascii="Calibri Light" w:hAnsi="Calibri Light" w:cs="Calibri Light"/>
          <w:szCs w:val="20"/>
        </w:rPr>
        <w:t>0 – 09.</w:t>
      </w:r>
      <w:r w:rsidR="004247C7" w:rsidRPr="006A7CCA">
        <w:rPr>
          <w:rFonts w:ascii="Calibri Light" w:hAnsi="Calibri Light" w:cs="Calibri Light"/>
          <w:szCs w:val="20"/>
        </w:rPr>
        <w:t>3</w:t>
      </w:r>
      <w:r w:rsidRPr="006A7CCA">
        <w:rPr>
          <w:rFonts w:ascii="Calibri Light" w:hAnsi="Calibri Light" w:cs="Calibri Light"/>
          <w:szCs w:val="20"/>
        </w:rPr>
        <w:t>0 – praca Biura Regat</w:t>
      </w:r>
    </w:p>
    <w:p w:rsidR="009D709B" w:rsidRPr="006A7CCA" w:rsidRDefault="004247C7" w:rsidP="00DC3327">
      <w:pPr>
        <w:ind w:firstLine="708"/>
        <w:rPr>
          <w:rFonts w:ascii="Calibri Light" w:hAnsi="Calibri Light" w:cs="Calibri Light"/>
          <w:szCs w:val="20"/>
        </w:rPr>
      </w:pPr>
      <w:r w:rsidRPr="006A7CCA">
        <w:rPr>
          <w:rFonts w:ascii="Calibri Light" w:hAnsi="Calibri Light" w:cs="Calibri Light"/>
          <w:szCs w:val="20"/>
        </w:rPr>
        <w:t>10</w:t>
      </w:r>
      <w:r w:rsidR="009D709B" w:rsidRPr="006A7CCA">
        <w:rPr>
          <w:rFonts w:ascii="Calibri Light" w:hAnsi="Calibri Light" w:cs="Calibri Light"/>
          <w:szCs w:val="20"/>
        </w:rPr>
        <w:t>.</w:t>
      </w:r>
      <w:r w:rsidRPr="006A7CCA">
        <w:rPr>
          <w:rFonts w:ascii="Calibri Light" w:hAnsi="Calibri Light" w:cs="Calibri Light"/>
          <w:szCs w:val="20"/>
        </w:rPr>
        <w:t>00</w:t>
      </w:r>
      <w:r w:rsidR="00DE19A3" w:rsidRPr="006A7CCA">
        <w:rPr>
          <w:rFonts w:ascii="Calibri Light" w:hAnsi="Calibri Light" w:cs="Calibri Light"/>
          <w:szCs w:val="20"/>
        </w:rPr>
        <w:t xml:space="preserve"> – </w:t>
      </w:r>
      <w:r w:rsidR="00DC3327" w:rsidRPr="006A7CCA">
        <w:rPr>
          <w:rFonts w:ascii="Calibri Light" w:hAnsi="Calibri Light" w:cs="Calibri Light"/>
          <w:szCs w:val="20"/>
        </w:rPr>
        <w:t xml:space="preserve">ceremonia otwarcia regat </w:t>
      </w:r>
      <w:r w:rsidR="00DC3327">
        <w:rPr>
          <w:rFonts w:ascii="Calibri Light" w:hAnsi="Calibri Light" w:cs="Calibri Light"/>
          <w:szCs w:val="20"/>
        </w:rPr>
        <w:t xml:space="preserve">i </w:t>
      </w:r>
      <w:r w:rsidR="009D709B" w:rsidRPr="006A7CCA">
        <w:rPr>
          <w:rFonts w:ascii="Calibri Light" w:hAnsi="Calibri Light" w:cs="Calibri Light"/>
          <w:szCs w:val="20"/>
        </w:rPr>
        <w:t xml:space="preserve">odprawa </w:t>
      </w:r>
      <w:r w:rsidR="00DE19A3" w:rsidRPr="006A7CCA">
        <w:rPr>
          <w:rFonts w:ascii="Calibri Light" w:hAnsi="Calibri Light" w:cs="Calibri Light"/>
          <w:szCs w:val="20"/>
        </w:rPr>
        <w:t>sterników</w:t>
      </w:r>
    </w:p>
    <w:p w:rsidR="009D709B" w:rsidRPr="006A7CCA" w:rsidRDefault="009D709B" w:rsidP="00DE19A3">
      <w:pPr>
        <w:ind w:firstLine="708"/>
        <w:rPr>
          <w:rFonts w:ascii="Calibri Light" w:hAnsi="Calibri Light" w:cs="Calibri Light"/>
          <w:szCs w:val="20"/>
        </w:rPr>
      </w:pPr>
      <w:r w:rsidRPr="006A7CCA">
        <w:rPr>
          <w:rFonts w:ascii="Calibri Light" w:hAnsi="Calibri Light" w:cs="Calibri Light"/>
          <w:szCs w:val="20"/>
        </w:rPr>
        <w:t>11.00 – start do wyścigu</w:t>
      </w:r>
    </w:p>
    <w:p w:rsidR="009D709B" w:rsidRPr="006A7CCA" w:rsidRDefault="009D709B" w:rsidP="0065120B">
      <w:pPr>
        <w:ind w:left="708" w:firstLine="45"/>
        <w:rPr>
          <w:rFonts w:ascii="Calibri Light" w:hAnsi="Calibri Light" w:cs="Calibri Light"/>
          <w:szCs w:val="20"/>
        </w:rPr>
      </w:pPr>
      <w:r w:rsidRPr="006A7CCA">
        <w:rPr>
          <w:rFonts w:ascii="Calibri Light" w:hAnsi="Calibri Light" w:cs="Calibri Light"/>
          <w:szCs w:val="20"/>
        </w:rPr>
        <w:t xml:space="preserve">– ceremonia zakończenia regat, ogłoszenie wyników i </w:t>
      </w:r>
      <w:r w:rsidR="00C15135">
        <w:rPr>
          <w:rFonts w:ascii="Calibri Light" w:hAnsi="Calibri Light" w:cs="Calibri Light"/>
          <w:szCs w:val="20"/>
        </w:rPr>
        <w:t>wręczenie pucharów przewidziana jest 1,5 godz. po zakończeniu wyścigu.</w:t>
      </w:r>
    </w:p>
    <w:p w:rsidR="009D709B" w:rsidRPr="006A7CCA" w:rsidRDefault="00DC3327" w:rsidP="009D709B">
      <w:pPr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>04</w:t>
      </w:r>
      <w:r w:rsidRPr="006A7CCA">
        <w:rPr>
          <w:rFonts w:ascii="Calibri Light" w:hAnsi="Calibri Light" w:cs="Calibri Light"/>
          <w:szCs w:val="20"/>
        </w:rPr>
        <w:t xml:space="preserve"> </w:t>
      </w:r>
      <w:r>
        <w:rPr>
          <w:rFonts w:ascii="Calibri Light" w:hAnsi="Calibri Light" w:cs="Calibri Light"/>
          <w:szCs w:val="20"/>
        </w:rPr>
        <w:t>czerwca</w:t>
      </w:r>
      <w:r w:rsidRPr="006A7CCA">
        <w:rPr>
          <w:rFonts w:ascii="Calibri Light" w:hAnsi="Calibri Light" w:cs="Calibri Light"/>
          <w:szCs w:val="20"/>
        </w:rPr>
        <w:t xml:space="preserve"> 20</w:t>
      </w:r>
      <w:r>
        <w:rPr>
          <w:rFonts w:ascii="Calibri Light" w:hAnsi="Calibri Light" w:cs="Calibri Light"/>
          <w:szCs w:val="20"/>
        </w:rPr>
        <w:t>23</w:t>
      </w:r>
      <w:r w:rsidRPr="006A7CCA">
        <w:rPr>
          <w:rFonts w:ascii="Calibri Light" w:hAnsi="Calibri Light" w:cs="Calibri Light"/>
          <w:szCs w:val="20"/>
        </w:rPr>
        <w:t xml:space="preserve"> </w:t>
      </w:r>
      <w:r w:rsidR="00DE19A3" w:rsidRPr="006A7CCA">
        <w:rPr>
          <w:rFonts w:ascii="Calibri Light" w:hAnsi="Calibri Light" w:cs="Calibri Light"/>
          <w:szCs w:val="20"/>
        </w:rPr>
        <w:t>roku</w:t>
      </w:r>
      <w:r w:rsidR="009D709B" w:rsidRPr="006A7CCA">
        <w:rPr>
          <w:rFonts w:ascii="Calibri Light" w:hAnsi="Calibri Light" w:cs="Calibri Light"/>
          <w:szCs w:val="20"/>
        </w:rPr>
        <w:t xml:space="preserve"> (niedziela)</w:t>
      </w:r>
    </w:p>
    <w:p w:rsidR="00DE19A3" w:rsidRPr="006A7CCA" w:rsidRDefault="00DE19A3" w:rsidP="00DE19A3">
      <w:pPr>
        <w:ind w:firstLine="708"/>
        <w:rPr>
          <w:rFonts w:ascii="Calibri Light" w:hAnsi="Calibri Light" w:cs="Calibri Light"/>
          <w:szCs w:val="20"/>
        </w:rPr>
      </w:pPr>
      <w:r w:rsidRPr="006A7CCA">
        <w:rPr>
          <w:rFonts w:ascii="Calibri Light" w:hAnsi="Calibri Light" w:cs="Calibri Light"/>
          <w:szCs w:val="20"/>
        </w:rPr>
        <w:t>dzień rezerwowy regat</w:t>
      </w:r>
    </w:p>
    <w:p w:rsidR="00DE19A3" w:rsidRDefault="00DE19A3" w:rsidP="009D709B">
      <w:pPr>
        <w:rPr>
          <w:rFonts w:ascii="Calibri Light" w:hAnsi="Calibri Light" w:cs="Calibri Light"/>
          <w:szCs w:val="20"/>
        </w:rPr>
      </w:pPr>
    </w:p>
    <w:p w:rsidR="00DC3327" w:rsidRPr="006A7CCA" w:rsidRDefault="00DC3327" w:rsidP="009D709B">
      <w:pPr>
        <w:rPr>
          <w:rFonts w:ascii="Calibri Light" w:hAnsi="Calibri Light" w:cs="Calibri Light"/>
          <w:szCs w:val="20"/>
        </w:rPr>
      </w:pPr>
    </w:p>
    <w:p w:rsidR="00D96E5B" w:rsidRPr="006A7CCA" w:rsidRDefault="00D96E5B" w:rsidP="00FB7FDF">
      <w:pPr>
        <w:pStyle w:val="Akapitzlist"/>
        <w:numPr>
          <w:ilvl w:val="0"/>
          <w:numId w:val="2"/>
        </w:numPr>
        <w:rPr>
          <w:rFonts w:ascii="Calibri Light" w:hAnsi="Calibri Light" w:cs="Calibri Light"/>
          <w:b/>
          <w:szCs w:val="20"/>
        </w:rPr>
      </w:pPr>
      <w:r w:rsidRPr="006A7CCA">
        <w:rPr>
          <w:rFonts w:ascii="Calibri Light" w:hAnsi="Calibri Light" w:cs="Calibri Light"/>
          <w:b/>
          <w:szCs w:val="20"/>
        </w:rPr>
        <w:lastRenderedPageBreak/>
        <w:t>POMIARY</w:t>
      </w:r>
    </w:p>
    <w:p w:rsidR="00FB7FDF" w:rsidRPr="006A7CCA" w:rsidRDefault="00D96E5B" w:rsidP="00D96E5B">
      <w:pPr>
        <w:pStyle w:val="Akapitzlist"/>
        <w:numPr>
          <w:ilvl w:val="0"/>
          <w:numId w:val="13"/>
        </w:numPr>
        <w:rPr>
          <w:rFonts w:ascii="Calibri Light" w:hAnsi="Calibri Light" w:cs="Calibri Light"/>
          <w:szCs w:val="20"/>
        </w:rPr>
      </w:pPr>
      <w:r w:rsidRPr="006A7CCA">
        <w:rPr>
          <w:rFonts w:ascii="Calibri Light" w:hAnsi="Calibri Light" w:cs="Calibri Light"/>
          <w:szCs w:val="20"/>
        </w:rPr>
        <w:t>Każdy jacht musi udokumentować ważność posiadanego świadectwa pomiarowego.</w:t>
      </w:r>
    </w:p>
    <w:p w:rsidR="00FB7FDF" w:rsidRPr="006A7CCA" w:rsidRDefault="00D96E5B" w:rsidP="00D96E5B">
      <w:pPr>
        <w:pStyle w:val="Akapitzlist"/>
        <w:numPr>
          <w:ilvl w:val="0"/>
          <w:numId w:val="13"/>
        </w:numPr>
        <w:rPr>
          <w:rFonts w:ascii="Calibri Light" w:hAnsi="Calibri Light" w:cs="Calibri Light"/>
          <w:szCs w:val="20"/>
        </w:rPr>
      </w:pPr>
      <w:r w:rsidRPr="006A7CCA">
        <w:rPr>
          <w:rFonts w:ascii="Calibri Light" w:hAnsi="Calibri Light" w:cs="Calibri Light"/>
          <w:szCs w:val="20"/>
        </w:rPr>
        <w:t>Każdy jacht w terminie od złożenia ostatecznego zgłoszenia do regat, do zakończenia ostatniego wyścigu regat, może</w:t>
      </w:r>
      <w:r w:rsidR="00FB7FDF" w:rsidRPr="006A7CCA">
        <w:rPr>
          <w:rFonts w:ascii="Calibri Light" w:hAnsi="Calibri Light" w:cs="Calibri Light"/>
          <w:szCs w:val="20"/>
        </w:rPr>
        <w:t xml:space="preserve"> </w:t>
      </w:r>
      <w:r w:rsidRPr="006A7CCA">
        <w:rPr>
          <w:rFonts w:ascii="Calibri Light" w:hAnsi="Calibri Light" w:cs="Calibri Light"/>
          <w:szCs w:val="20"/>
        </w:rPr>
        <w:t>zostać poddany inspekcji OSR z zakresu posiadanego wyposażenia warunkującego bezpieczeństwo żeglugi oraz</w:t>
      </w:r>
      <w:r w:rsidR="00FB7FDF" w:rsidRPr="006A7CCA">
        <w:rPr>
          <w:rFonts w:ascii="Calibri Light" w:hAnsi="Calibri Light" w:cs="Calibri Light"/>
          <w:szCs w:val="20"/>
        </w:rPr>
        <w:t xml:space="preserve"> </w:t>
      </w:r>
      <w:r w:rsidRPr="006A7CCA">
        <w:rPr>
          <w:rFonts w:ascii="Calibri Light" w:hAnsi="Calibri Light" w:cs="Calibri Light"/>
          <w:szCs w:val="20"/>
        </w:rPr>
        <w:t>zgodności trymu regatowego z danymi zawartymi w świadectwie pomiarowym.</w:t>
      </w:r>
    </w:p>
    <w:p w:rsidR="00D96E5B" w:rsidRPr="006A7CCA" w:rsidRDefault="00D96E5B" w:rsidP="00D96E5B">
      <w:pPr>
        <w:pStyle w:val="Akapitzlist"/>
        <w:numPr>
          <w:ilvl w:val="0"/>
          <w:numId w:val="13"/>
        </w:numPr>
        <w:rPr>
          <w:rFonts w:ascii="Calibri Light" w:hAnsi="Calibri Light" w:cs="Calibri Light"/>
          <w:szCs w:val="20"/>
        </w:rPr>
      </w:pPr>
      <w:r w:rsidRPr="006A7CCA">
        <w:rPr>
          <w:rFonts w:ascii="Calibri Light" w:hAnsi="Calibri Light" w:cs="Calibri Light"/>
          <w:szCs w:val="20"/>
        </w:rPr>
        <w:t>Każdy jacht musi stacjonować w porcie regat</w:t>
      </w:r>
      <w:r w:rsidR="00463D35" w:rsidRPr="006A7CCA">
        <w:rPr>
          <w:rFonts w:ascii="Calibri Light" w:hAnsi="Calibri Light" w:cs="Calibri Light"/>
          <w:szCs w:val="20"/>
        </w:rPr>
        <w:t>,</w:t>
      </w:r>
      <w:r w:rsidRPr="006A7CCA">
        <w:rPr>
          <w:rFonts w:ascii="Calibri Light" w:hAnsi="Calibri Light" w:cs="Calibri Light"/>
          <w:szCs w:val="20"/>
        </w:rPr>
        <w:t xml:space="preserve"> gdzie może zostać poddany inspekcji kontrolnej przez mierniczego regat.</w:t>
      </w:r>
    </w:p>
    <w:p w:rsidR="00D754CA" w:rsidRPr="006A7CCA" w:rsidRDefault="00D754CA" w:rsidP="00341BE0">
      <w:pPr>
        <w:pStyle w:val="Akapitzlist"/>
        <w:numPr>
          <w:ilvl w:val="0"/>
          <w:numId w:val="13"/>
        </w:numPr>
        <w:rPr>
          <w:rFonts w:ascii="Calibri Light" w:hAnsi="Calibri Light" w:cs="Calibri Light"/>
          <w:szCs w:val="20"/>
        </w:rPr>
      </w:pPr>
      <w:r w:rsidRPr="006A7CCA">
        <w:rPr>
          <w:rFonts w:ascii="Calibri Light" w:hAnsi="Calibri Light" w:cs="Calibri Light"/>
          <w:szCs w:val="20"/>
        </w:rPr>
        <w:t xml:space="preserve">Organizator przewiduje możliwość przeprowadzenia kontroli zgodności aktualnego trymu jachtu z danymi zawartymi w ważnym świadectwie pomiarowym jachtu. </w:t>
      </w:r>
    </w:p>
    <w:p w:rsidR="00341BE0" w:rsidRPr="006A7CCA" w:rsidRDefault="00E00599" w:rsidP="00341BE0">
      <w:pPr>
        <w:pStyle w:val="Akapitzlist"/>
        <w:numPr>
          <w:ilvl w:val="0"/>
          <w:numId w:val="13"/>
        </w:numPr>
        <w:rPr>
          <w:rFonts w:ascii="Calibri Light" w:hAnsi="Calibri Light" w:cs="Calibri Light"/>
          <w:szCs w:val="20"/>
        </w:rPr>
      </w:pPr>
      <w:r w:rsidRPr="006A7CCA">
        <w:rPr>
          <w:rFonts w:ascii="Calibri Light" w:hAnsi="Calibri Light" w:cs="Calibri Light"/>
          <w:szCs w:val="20"/>
        </w:rPr>
        <w:t>Korekta współczynnika KWR jachtu może zostać dokonana w każdym czasie wyłącznie w</w:t>
      </w:r>
      <w:r w:rsidR="00341BE0" w:rsidRPr="006A7CCA">
        <w:rPr>
          <w:rFonts w:ascii="Calibri Light" w:hAnsi="Calibri Light" w:cs="Calibri Light"/>
          <w:szCs w:val="20"/>
        </w:rPr>
        <w:t xml:space="preserve"> przypadku, gdy kontrol</w:t>
      </w:r>
      <w:r w:rsidRPr="006A7CCA">
        <w:rPr>
          <w:rFonts w:ascii="Calibri Light" w:hAnsi="Calibri Light" w:cs="Calibri Light"/>
          <w:szCs w:val="20"/>
        </w:rPr>
        <w:t>a</w:t>
      </w:r>
      <w:r w:rsidR="00341BE0" w:rsidRPr="006A7CCA">
        <w:rPr>
          <w:rFonts w:ascii="Calibri Light" w:hAnsi="Calibri Light" w:cs="Calibri Light"/>
          <w:szCs w:val="20"/>
        </w:rPr>
        <w:t xml:space="preserve"> zgodności</w:t>
      </w:r>
      <w:r w:rsidRPr="006A7CCA">
        <w:rPr>
          <w:rFonts w:ascii="Calibri Light" w:hAnsi="Calibri Light" w:cs="Calibri Light"/>
          <w:szCs w:val="20"/>
        </w:rPr>
        <w:t xml:space="preserve"> aktualnego trymu jachtu z danymi zawartymi w ważnym świadectwie pomiarowym jachtu ujawni rozbieżności mające wpływ na poprawę osiągów jachtu. Decyzję </w:t>
      </w:r>
      <w:r w:rsidR="00A86CAE" w:rsidRPr="006A7CCA">
        <w:rPr>
          <w:rFonts w:ascii="Calibri Light" w:hAnsi="Calibri Light" w:cs="Calibri Light"/>
          <w:szCs w:val="20"/>
        </w:rPr>
        <w:t>o dokonaniu korekty współczynnika KWR jachtu</w:t>
      </w:r>
      <w:r w:rsidRPr="006A7CCA">
        <w:rPr>
          <w:rFonts w:ascii="Calibri Light" w:hAnsi="Calibri Light" w:cs="Calibri Light"/>
          <w:szCs w:val="20"/>
        </w:rPr>
        <w:t xml:space="preserve"> </w:t>
      </w:r>
      <w:r w:rsidR="00A86CAE" w:rsidRPr="006A7CCA">
        <w:rPr>
          <w:rFonts w:ascii="Calibri Light" w:hAnsi="Calibri Light" w:cs="Calibri Light"/>
          <w:szCs w:val="20"/>
        </w:rPr>
        <w:t>i</w:t>
      </w:r>
      <w:r w:rsidR="00D754CA" w:rsidRPr="006A7CCA">
        <w:rPr>
          <w:rFonts w:ascii="Calibri Light" w:hAnsi="Calibri Light" w:cs="Calibri Light"/>
          <w:szCs w:val="20"/>
        </w:rPr>
        <w:t> </w:t>
      </w:r>
      <w:r w:rsidR="00A86CAE" w:rsidRPr="006A7CCA">
        <w:rPr>
          <w:rFonts w:ascii="Calibri Light" w:hAnsi="Calibri Light" w:cs="Calibri Light"/>
          <w:szCs w:val="20"/>
        </w:rPr>
        <w:t>dopuszczeniu jachtu do regat</w:t>
      </w:r>
      <w:r w:rsidRPr="006A7CCA">
        <w:rPr>
          <w:rFonts w:ascii="Calibri Light" w:hAnsi="Calibri Light" w:cs="Calibri Light"/>
          <w:szCs w:val="20"/>
        </w:rPr>
        <w:t xml:space="preserve"> podejmuje Sędzia Główny w porozumieniu z Organizatorem</w:t>
      </w:r>
      <w:r w:rsidR="00A86CAE" w:rsidRPr="006A7CCA">
        <w:rPr>
          <w:rFonts w:ascii="Calibri Light" w:hAnsi="Calibri Light" w:cs="Calibri Light"/>
          <w:szCs w:val="20"/>
        </w:rPr>
        <w:t>.</w:t>
      </w:r>
    </w:p>
    <w:p w:rsidR="00FB7FDF" w:rsidRPr="006A7CCA" w:rsidRDefault="00FB7FDF" w:rsidP="00FB7FDF">
      <w:pPr>
        <w:pStyle w:val="Akapitzlist"/>
        <w:rPr>
          <w:rFonts w:ascii="Calibri Light" w:hAnsi="Calibri Light" w:cs="Calibri Light"/>
          <w:szCs w:val="20"/>
        </w:rPr>
      </w:pPr>
    </w:p>
    <w:p w:rsidR="00D96E5B" w:rsidRPr="006A7CCA" w:rsidRDefault="00D96E5B" w:rsidP="00FB7FDF">
      <w:pPr>
        <w:pStyle w:val="Akapitzlist"/>
        <w:numPr>
          <w:ilvl w:val="0"/>
          <w:numId w:val="2"/>
        </w:numPr>
        <w:rPr>
          <w:rFonts w:ascii="Calibri Light" w:hAnsi="Calibri Light" w:cs="Calibri Light"/>
          <w:b/>
          <w:szCs w:val="20"/>
        </w:rPr>
      </w:pPr>
      <w:r w:rsidRPr="006A7CCA">
        <w:rPr>
          <w:rFonts w:ascii="Calibri Light" w:hAnsi="Calibri Light" w:cs="Calibri Light"/>
          <w:b/>
          <w:szCs w:val="20"/>
        </w:rPr>
        <w:t>INSTRUKCJA ŻEGLUGI</w:t>
      </w:r>
    </w:p>
    <w:p w:rsidR="00D96E5B" w:rsidRPr="006A7CCA" w:rsidRDefault="00FC7EBD" w:rsidP="009D3279">
      <w:pPr>
        <w:pStyle w:val="Akapitzlist"/>
        <w:rPr>
          <w:rFonts w:ascii="Calibri Light" w:hAnsi="Calibri Light" w:cs="Calibri Light"/>
          <w:szCs w:val="20"/>
        </w:rPr>
      </w:pPr>
      <w:r w:rsidRPr="006A7CCA">
        <w:rPr>
          <w:rFonts w:ascii="Calibri Light" w:hAnsi="Calibri Light" w:cs="Calibri Light"/>
          <w:szCs w:val="20"/>
        </w:rPr>
        <w:t>Instrukcja żeglugi</w:t>
      </w:r>
      <w:r w:rsidR="0065120B">
        <w:rPr>
          <w:rFonts w:ascii="Calibri Light" w:hAnsi="Calibri Light" w:cs="Calibri Light"/>
          <w:szCs w:val="20"/>
        </w:rPr>
        <w:t xml:space="preserve"> przedstawiona</w:t>
      </w:r>
      <w:r w:rsidRPr="006A7CCA">
        <w:rPr>
          <w:rFonts w:ascii="Calibri Light" w:hAnsi="Calibri Light" w:cs="Calibri Light"/>
          <w:szCs w:val="20"/>
        </w:rPr>
        <w:t xml:space="preserve"> będzie </w:t>
      </w:r>
      <w:r w:rsidR="0065120B">
        <w:rPr>
          <w:rFonts w:ascii="Calibri Light" w:hAnsi="Calibri Light" w:cs="Calibri Light"/>
          <w:szCs w:val="20"/>
        </w:rPr>
        <w:t>na odprawie przedstartowej do Regat</w:t>
      </w:r>
      <w:r w:rsidR="009D3279" w:rsidRPr="006A7CCA">
        <w:rPr>
          <w:rFonts w:ascii="Calibri Light" w:hAnsi="Calibri Light" w:cs="Calibri Light"/>
          <w:szCs w:val="20"/>
        </w:rPr>
        <w:t xml:space="preserve"> </w:t>
      </w:r>
      <w:r w:rsidRPr="006A7CCA">
        <w:rPr>
          <w:rFonts w:ascii="Calibri Light" w:hAnsi="Calibri Light" w:cs="Calibri Light"/>
          <w:szCs w:val="20"/>
        </w:rPr>
        <w:t>w dni</w:t>
      </w:r>
      <w:r w:rsidR="0065120B">
        <w:rPr>
          <w:rFonts w:ascii="Calibri Light" w:hAnsi="Calibri Light" w:cs="Calibri Light"/>
          <w:szCs w:val="20"/>
        </w:rPr>
        <w:t>u</w:t>
      </w:r>
      <w:r w:rsidRPr="006A7CCA">
        <w:rPr>
          <w:rFonts w:ascii="Calibri Light" w:hAnsi="Calibri Light" w:cs="Calibri Light"/>
          <w:szCs w:val="20"/>
        </w:rPr>
        <w:t xml:space="preserve"> </w:t>
      </w:r>
      <w:r w:rsidR="006F2475">
        <w:rPr>
          <w:rFonts w:ascii="Calibri Light" w:hAnsi="Calibri Light" w:cs="Calibri Light"/>
          <w:szCs w:val="20"/>
        </w:rPr>
        <w:t>0</w:t>
      </w:r>
      <w:r w:rsidR="00DC3327">
        <w:rPr>
          <w:rFonts w:ascii="Calibri Light" w:hAnsi="Calibri Light" w:cs="Calibri Light"/>
          <w:szCs w:val="20"/>
        </w:rPr>
        <w:t>3</w:t>
      </w:r>
      <w:r w:rsidRPr="006A7CCA">
        <w:rPr>
          <w:rFonts w:ascii="Calibri Light" w:hAnsi="Calibri Light" w:cs="Calibri Light"/>
          <w:szCs w:val="20"/>
        </w:rPr>
        <w:t xml:space="preserve"> </w:t>
      </w:r>
      <w:r w:rsidR="00DC3327">
        <w:rPr>
          <w:rFonts w:ascii="Calibri Light" w:hAnsi="Calibri Light" w:cs="Calibri Light"/>
          <w:szCs w:val="20"/>
        </w:rPr>
        <w:t>czerwca</w:t>
      </w:r>
      <w:r w:rsidRPr="006A7CCA">
        <w:rPr>
          <w:rFonts w:ascii="Calibri Light" w:hAnsi="Calibri Light" w:cs="Calibri Light"/>
          <w:szCs w:val="20"/>
        </w:rPr>
        <w:t xml:space="preserve"> 20</w:t>
      </w:r>
      <w:r w:rsidR="00C15135">
        <w:rPr>
          <w:rFonts w:ascii="Calibri Light" w:hAnsi="Calibri Light" w:cs="Calibri Light"/>
          <w:szCs w:val="20"/>
        </w:rPr>
        <w:t>2</w:t>
      </w:r>
      <w:r w:rsidR="00DC3327">
        <w:rPr>
          <w:rFonts w:ascii="Calibri Light" w:hAnsi="Calibri Light" w:cs="Calibri Light"/>
          <w:szCs w:val="20"/>
        </w:rPr>
        <w:t>3</w:t>
      </w:r>
      <w:r w:rsidRPr="006A7CCA">
        <w:rPr>
          <w:rFonts w:ascii="Calibri Light" w:hAnsi="Calibri Light" w:cs="Calibri Light"/>
          <w:szCs w:val="20"/>
        </w:rPr>
        <w:t xml:space="preserve"> roku</w:t>
      </w:r>
      <w:r w:rsidR="00D96E5B" w:rsidRPr="006A7CCA">
        <w:rPr>
          <w:rFonts w:ascii="Calibri Light" w:hAnsi="Calibri Light" w:cs="Calibri Light"/>
          <w:szCs w:val="20"/>
        </w:rPr>
        <w:t>.</w:t>
      </w:r>
    </w:p>
    <w:p w:rsidR="00595F53" w:rsidRPr="006A7CCA" w:rsidRDefault="00595F53" w:rsidP="00595F53">
      <w:pPr>
        <w:pStyle w:val="Akapitzlist"/>
        <w:rPr>
          <w:rFonts w:ascii="Calibri Light" w:hAnsi="Calibri Light" w:cs="Calibri Light"/>
          <w:szCs w:val="20"/>
        </w:rPr>
      </w:pPr>
    </w:p>
    <w:p w:rsidR="00D96E5B" w:rsidRPr="006A7CCA" w:rsidRDefault="00D96E5B" w:rsidP="00595F53">
      <w:pPr>
        <w:pStyle w:val="Akapitzlist"/>
        <w:numPr>
          <w:ilvl w:val="0"/>
          <w:numId w:val="2"/>
        </w:numPr>
        <w:rPr>
          <w:rFonts w:ascii="Calibri Light" w:hAnsi="Calibri Light" w:cs="Calibri Light"/>
          <w:b/>
          <w:szCs w:val="20"/>
        </w:rPr>
      </w:pPr>
      <w:r w:rsidRPr="006A7CCA">
        <w:rPr>
          <w:rFonts w:ascii="Calibri Light" w:hAnsi="Calibri Light" w:cs="Calibri Light"/>
          <w:b/>
          <w:szCs w:val="20"/>
        </w:rPr>
        <w:t>TRAS</w:t>
      </w:r>
      <w:r w:rsidR="00595F53" w:rsidRPr="006A7CCA">
        <w:rPr>
          <w:rFonts w:ascii="Calibri Light" w:hAnsi="Calibri Light" w:cs="Calibri Light"/>
          <w:b/>
          <w:szCs w:val="20"/>
        </w:rPr>
        <w:t>A</w:t>
      </w:r>
      <w:r w:rsidRPr="006A7CCA">
        <w:rPr>
          <w:rFonts w:ascii="Calibri Light" w:hAnsi="Calibri Light" w:cs="Calibri Light"/>
          <w:b/>
          <w:szCs w:val="20"/>
        </w:rPr>
        <w:t xml:space="preserve"> REGAT</w:t>
      </w:r>
    </w:p>
    <w:p w:rsidR="00595F53" w:rsidRPr="006A7CCA" w:rsidRDefault="00D96E5B" w:rsidP="00D96E5B">
      <w:pPr>
        <w:pStyle w:val="Akapitzlist"/>
        <w:numPr>
          <w:ilvl w:val="0"/>
          <w:numId w:val="15"/>
        </w:numPr>
        <w:rPr>
          <w:rFonts w:ascii="Calibri Light" w:hAnsi="Calibri Light" w:cs="Calibri Light"/>
          <w:szCs w:val="20"/>
        </w:rPr>
      </w:pPr>
      <w:r w:rsidRPr="006A7CCA">
        <w:rPr>
          <w:rFonts w:ascii="Calibri Light" w:hAnsi="Calibri Light" w:cs="Calibri Light"/>
          <w:szCs w:val="20"/>
        </w:rPr>
        <w:t>Wyścig rozgrywan</w:t>
      </w:r>
      <w:r w:rsidR="00C15135">
        <w:rPr>
          <w:rFonts w:ascii="Calibri Light" w:hAnsi="Calibri Light" w:cs="Calibri Light"/>
          <w:szCs w:val="20"/>
        </w:rPr>
        <w:t>y</w:t>
      </w:r>
      <w:r w:rsidRPr="006A7CCA">
        <w:rPr>
          <w:rFonts w:ascii="Calibri Light" w:hAnsi="Calibri Light" w:cs="Calibri Light"/>
          <w:szCs w:val="20"/>
        </w:rPr>
        <w:t xml:space="preserve"> będ</w:t>
      </w:r>
      <w:r w:rsidR="00C15135">
        <w:rPr>
          <w:rFonts w:ascii="Calibri Light" w:hAnsi="Calibri Light" w:cs="Calibri Light"/>
          <w:szCs w:val="20"/>
        </w:rPr>
        <w:t>zie</w:t>
      </w:r>
      <w:r w:rsidRPr="006A7CCA">
        <w:rPr>
          <w:rFonts w:ascii="Calibri Light" w:hAnsi="Calibri Light" w:cs="Calibri Light"/>
          <w:szCs w:val="20"/>
        </w:rPr>
        <w:t xml:space="preserve"> na wodach </w:t>
      </w:r>
      <w:r w:rsidR="00595F53" w:rsidRPr="006A7CCA">
        <w:rPr>
          <w:rFonts w:ascii="Calibri Light" w:hAnsi="Calibri Light" w:cs="Calibri Light"/>
          <w:szCs w:val="20"/>
        </w:rPr>
        <w:t>Zalewu Wiślanego</w:t>
      </w:r>
      <w:r w:rsidRPr="006A7CCA">
        <w:rPr>
          <w:rFonts w:ascii="Calibri Light" w:hAnsi="Calibri Light" w:cs="Calibri Light"/>
          <w:szCs w:val="20"/>
        </w:rPr>
        <w:t>.</w:t>
      </w:r>
    </w:p>
    <w:p w:rsidR="00D96E5B" w:rsidRPr="006A7CCA" w:rsidRDefault="00D96E5B" w:rsidP="00D96E5B">
      <w:pPr>
        <w:pStyle w:val="Akapitzlist"/>
        <w:numPr>
          <w:ilvl w:val="0"/>
          <w:numId w:val="15"/>
        </w:numPr>
        <w:rPr>
          <w:rFonts w:ascii="Calibri Light" w:hAnsi="Calibri Light" w:cs="Calibri Light"/>
          <w:szCs w:val="20"/>
        </w:rPr>
      </w:pPr>
      <w:r w:rsidRPr="006A7CCA">
        <w:rPr>
          <w:rFonts w:ascii="Calibri Light" w:hAnsi="Calibri Light" w:cs="Calibri Light"/>
          <w:szCs w:val="20"/>
        </w:rPr>
        <w:t>Dokładny opis</w:t>
      </w:r>
      <w:r w:rsidR="004028B7">
        <w:rPr>
          <w:rFonts w:ascii="Calibri Light" w:hAnsi="Calibri Light" w:cs="Calibri Light"/>
          <w:szCs w:val="20"/>
        </w:rPr>
        <w:t>y</w:t>
      </w:r>
      <w:r w:rsidRPr="006A7CCA">
        <w:rPr>
          <w:rFonts w:ascii="Calibri Light" w:hAnsi="Calibri Light" w:cs="Calibri Light"/>
          <w:szCs w:val="20"/>
        </w:rPr>
        <w:t xml:space="preserve"> tras</w:t>
      </w:r>
      <w:r w:rsidR="00C15135">
        <w:rPr>
          <w:rFonts w:ascii="Calibri Light" w:hAnsi="Calibri Light" w:cs="Calibri Light"/>
          <w:szCs w:val="20"/>
        </w:rPr>
        <w:t>y</w:t>
      </w:r>
      <w:r w:rsidRPr="006A7CCA">
        <w:rPr>
          <w:rFonts w:ascii="Calibri Light" w:hAnsi="Calibri Light" w:cs="Calibri Light"/>
          <w:szCs w:val="20"/>
        </w:rPr>
        <w:t xml:space="preserve"> będ</w:t>
      </w:r>
      <w:r w:rsidR="00C15135">
        <w:rPr>
          <w:rFonts w:ascii="Calibri Light" w:hAnsi="Calibri Light" w:cs="Calibri Light"/>
          <w:szCs w:val="20"/>
        </w:rPr>
        <w:t>zie</w:t>
      </w:r>
      <w:r w:rsidRPr="006A7CCA">
        <w:rPr>
          <w:rFonts w:ascii="Calibri Light" w:hAnsi="Calibri Light" w:cs="Calibri Light"/>
          <w:szCs w:val="20"/>
        </w:rPr>
        <w:t xml:space="preserve"> załącznik</w:t>
      </w:r>
      <w:r w:rsidR="00C15135">
        <w:rPr>
          <w:rFonts w:ascii="Calibri Light" w:hAnsi="Calibri Light" w:cs="Calibri Light"/>
          <w:szCs w:val="20"/>
        </w:rPr>
        <w:t>iem</w:t>
      </w:r>
      <w:r w:rsidRPr="006A7CCA">
        <w:rPr>
          <w:rFonts w:ascii="Calibri Light" w:hAnsi="Calibri Light" w:cs="Calibri Light"/>
          <w:szCs w:val="20"/>
        </w:rPr>
        <w:t xml:space="preserve"> do Instrukcji Żeglugi.</w:t>
      </w:r>
    </w:p>
    <w:p w:rsidR="00595F53" w:rsidRPr="006A7CCA" w:rsidRDefault="00595F53" w:rsidP="00595F53">
      <w:pPr>
        <w:pStyle w:val="Akapitzlist"/>
        <w:rPr>
          <w:rFonts w:ascii="Calibri Light" w:hAnsi="Calibri Light" w:cs="Calibri Light"/>
          <w:szCs w:val="20"/>
        </w:rPr>
      </w:pPr>
    </w:p>
    <w:p w:rsidR="00D96E5B" w:rsidRPr="006A7CCA" w:rsidRDefault="00D96E5B" w:rsidP="00595F53">
      <w:pPr>
        <w:pStyle w:val="Akapitzlist"/>
        <w:numPr>
          <w:ilvl w:val="0"/>
          <w:numId w:val="2"/>
        </w:numPr>
        <w:rPr>
          <w:rFonts w:ascii="Calibri Light" w:hAnsi="Calibri Light" w:cs="Calibri Light"/>
          <w:b/>
          <w:szCs w:val="20"/>
        </w:rPr>
      </w:pPr>
      <w:r w:rsidRPr="006A7CCA">
        <w:rPr>
          <w:rFonts w:ascii="Calibri Light" w:hAnsi="Calibri Light" w:cs="Calibri Light"/>
          <w:b/>
          <w:szCs w:val="20"/>
        </w:rPr>
        <w:t>ŁODZIE POMOCNICZE</w:t>
      </w:r>
    </w:p>
    <w:p w:rsidR="00D96E5B" w:rsidRPr="006A7CCA" w:rsidRDefault="00D96E5B" w:rsidP="00DA56A0">
      <w:pPr>
        <w:ind w:left="708"/>
        <w:rPr>
          <w:rFonts w:ascii="Calibri Light" w:hAnsi="Calibri Light" w:cs="Calibri Light"/>
          <w:szCs w:val="20"/>
        </w:rPr>
      </w:pPr>
      <w:r w:rsidRPr="006A7CCA">
        <w:rPr>
          <w:rFonts w:ascii="Calibri Light" w:hAnsi="Calibri Light" w:cs="Calibri Light"/>
          <w:szCs w:val="20"/>
        </w:rPr>
        <w:t>Wszystkie łodzie obserwatorów uczestniczących w regatach wymagają akredytacji organizatora regat podczas procedury rejestracyjnej.</w:t>
      </w:r>
    </w:p>
    <w:p w:rsidR="00595F53" w:rsidRPr="006A7CCA" w:rsidRDefault="00595F53" w:rsidP="00595F53">
      <w:pPr>
        <w:pStyle w:val="Akapitzlist"/>
        <w:rPr>
          <w:rFonts w:ascii="Calibri Light" w:hAnsi="Calibri Light" w:cs="Calibri Light"/>
          <w:szCs w:val="20"/>
        </w:rPr>
      </w:pPr>
    </w:p>
    <w:p w:rsidR="00D96E5B" w:rsidRPr="006A7CCA" w:rsidRDefault="00056C21" w:rsidP="00595F53">
      <w:pPr>
        <w:pStyle w:val="Akapitzlist"/>
        <w:numPr>
          <w:ilvl w:val="0"/>
          <w:numId w:val="2"/>
        </w:numPr>
        <w:rPr>
          <w:rFonts w:ascii="Calibri Light" w:hAnsi="Calibri Light" w:cs="Calibri Light"/>
          <w:b/>
          <w:szCs w:val="20"/>
        </w:rPr>
      </w:pPr>
      <w:r w:rsidRPr="006A7CCA">
        <w:rPr>
          <w:rFonts w:ascii="Calibri Light" w:hAnsi="Calibri Light" w:cs="Calibri Light"/>
          <w:b/>
          <w:szCs w:val="20"/>
        </w:rPr>
        <w:t>PORT REGAT</w:t>
      </w:r>
    </w:p>
    <w:p w:rsidR="00A874BC" w:rsidRPr="006A7CCA" w:rsidRDefault="00DC3327" w:rsidP="00D96E5B">
      <w:pPr>
        <w:pStyle w:val="Akapitzlist"/>
        <w:numPr>
          <w:ilvl w:val="0"/>
          <w:numId w:val="26"/>
        </w:numPr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>„Marina Suchacz</w:t>
      </w:r>
      <w:r w:rsidR="00A874BC" w:rsidRPr="006A7CCA">
        <w:rPr>
          <w:rFonts w:ascii="Calibri Light" w:hAnsi="Calibri Light" w:cs="Calibri Light"/>
          <w:szCs w:val="20"/>
        </w:rPr>
        <w:t>.</w:t>
      </w:r>
    </w:p>
    <w:p w:rsidR="00595F53" w:rsidRPr="006A7CCA" w:rsidRDefault="00595F53" w:rsidP="00D96E5B">
      <w:pPr>
        <w:rPr>
          <w:rFonts w:ascii="Calibri Light" w:hAnsi="Calibri Light" w:cs="Calibri Light"/>
          <w:szCs w:val="20"/>
        </w:rPr>
      </w:pPr>
    </w:p>
    <w:p w:rsidR="00D96E5B" w:rsidRPr="006A7CCA" w:rsidRDefault="00D96E5B" w:rsidP="00595F53">
      <w:pPr>
        <w:pStyle w:val="Akapitzlist"/>
        <w:numPr>
          <w:ilvl w:val="0"/>
          <w:numId w:val="2"/>
        </w:numPr>
        <w:rPr>
          <w:rFonts w:ascii="Calibri Light" w:hAnsi="Calibri Light" w:cs="Calibri Light"/>
          <w:b/>
          <w:szCs w:val="20"/>
        </w:rPr>
      </w:pPr>
      <w:r w:rsidRPr="006A7CCA">
        <w:rPr>
          <w:rFonts w:ascii="Calibri Light" w:hAnsi="Calibri Light" w:cs="Calibri Light"/>
          <w:b/>
          <w:szCs w:val="20"/>
        </w:rPr>
        <w:t>OGRANICZENIA W WYCIĄGANIU Z WODY</w:t>
      </w:r>
    </w:p>
    <w:p w:rsidR="00D96E5B" w:rsidRPr="006A7CCA" w:rsidRDefault="00D96E5B" w:rsidP="00DA56A0">
      <w:pPr>
        <w:ind w:left="708"/>
        <w:rPr>
          <w:rFonts w:ascii="Calibri Light" w:hAnsi="Calibri Light" w:cs="Calibri Light"/>
          <w:szCs w:val="20"/>
        </w:rPr>
      </w:pPr>
      <w:r w:rsidRPr="006A7CCA">
        <w:rPr>
          <w:rFonts w:ascii="Calibri Light" w:hAnsi="Calibri Light" w:cs="Calibri Light"/>
          <w:szCs w:val="20"/>
        </w:rPr>
        <w:t>Jachty kilowe nie mogą być wyciągane z wody podczas regat bez uprzedniej pisemnej zgody komisji regatowej.</w:t>
      </w:r>
    </w:p>
    <w:p w:rsidR="00595F53" w:rsidRPr="006A7CCA" w:rsidRDefault="00595F53" w:rsidP="00D96E5B">
      <w:pPr>
        <w:rPr>
          <w:rFonts w:ascii="Calibri Light" w:hAnsi="Calibri Light" w:cs="Calibri Light"/>
          <w:szCs w:val="20"/>
        </w:rPr>
      </w:pPr>
    </w:p>
    <w:p w:rsidR="00D96E5B" w:rsidRPr="006A7CCA" w:rsidRDefault="00D96E5B" w:rsidP="00595F53">
      <w:pPr>
        <w:pStyle w:val="Akapitzlist"/>
        <w:numPr>
          <w:ilvl w:val="0"/>
          <w:numId w:val="2"/>
        </w:numPr>
        <w:rPr>
          <w:rFonts w:ascii="Calibri Light" w:hAnsi="Calibri Light" w:cs="Calibri Light"/>
          <w:b/>
          <w:szCs w:val="20"/>
        </w:rPr>
      </w:pPr>
      <w:r w:rsidRPr="006A7CCA">
        <w:rPr>
          <w:rFonts w:ascii="Calibri Light" w:hAnsi="Calibri Light" w:cs="Calibri Light"/>
          <w:b/>
          <w:szCs w:val="20"/>
        </w:rPr>
        <w:t>KOMUNIKACJA RADIOWA</w:t>
      </w:r>
    </w:p>
    <w:p w:rsidR="00595F53" w:rsidRPr="004028B7" w:rsidRDefault="00D96E5B" w:rsidP="00D96E5B">
      <w:pPr>
        <w:pStyle w:val="Akapitzlist"/>
        <w:numPr>
          <w:ilvl w:val="0"/>
          <w:numId w:val="18"/>
        </w:numPr>
        <w:rPr>
          <w:rFonts w:ascii="Calibri Light" w:hAnsi="Calibri Light" w:cs="Calibri Light"/>
          <w:b/>
          <w:bCs/>
          <w:szCs w:val="20"/>
        </w:rPr>
      </w:pPr>
      <w:r w:rsidRPr="006A7CCA">
        <w:rPr>
          <w:rFonts w:ascii="Calibri Light" w:hAnsi="Calibri Light" w:cs="Calibri Light"/>
          <w:szCs w:val="20"/>
        </w:rPr>
        <w:t>Wszystkie jachty muszą posiadać sprawną i uruchomioną radiostację VHF.</w:t>
      </w:r>
      <w:r w:rsidR="004028B7">
        <w:rPr>
          <w:rFonts w:ascii="Calibri Light" w:hAnsi="Calibri Light" w:cs="Calibri Light"/>
          <w:szCs w:val="20"/>
        </w:rPr>
        <w:t xml:space="preserve"> </w:t>
      </w:r>
      <w:r w:rsidR="004028B7" w:rsidRPr="004028B7">
        <w:rPr>
          <w:rFonts w:ascii="Calibri Light" w:hAnsi="Calibri Light" w:cs="Calibri Light"/>
          <w:b/>
          <w:bCs/>
          <w:szCs w:val="20"/>
        </w:rPr>
        <w:t>Kanał pracy regat „72”</w:t>
      </w:r>
    </w:p>
    <w:p w:rsidR="00D96E5B" w:rsidRPr="006A7CCA" w:rsidRDefault="00D96E5B" w:rsidP="00D96E5B">
      <w:pPr>
        <w:pStyle w:val="Akapitzlist"/>
        <w:numPr>
          <w:ilvl w:val="0"/>
          <w:numId w:val="18"/>
        </w:numPr>
        <w:rPr>
          <w:rFonts w:ascii="Calibri Light" w:hAnsi="Calibri Light" w:cs="Calibri Light"/>
          <w:szCs w:val="20"/>
        </w:rPr>
      </w:pPr>
      <w:r w:rsidRPr="006A7CCA">
        <w:rPr>
          <w:rFonts w:ascii="Calibri Light" w:hAnsi="Calibri Light" w:cs="Calibri Light"/>
          <w:szCs w:val="20"/>
        </w:rPr>
        <w:t>Zabronione jest nadawanie przez radio oraz otrzymywanie komunikatów radiowych niedostępnych dla wszystkich, za wyjątkiem sytuacji zagrożenia bezpieczeństwa. Ograniczenie to obejmuje również telefony komórkowe.</w:t>
      </w:r>
    </w:p>
    <w:p w:rsidR="000A6A93" w:rsidRPr="006A7CCA" w:rsidRDefault="000A6A93" w:rsidP="0065120B">
      <w:pPr>
        <w:pStyle w:val="Akapitzlist"/>
        <w:ind w:left="0"/>
        <w:rPr>
          <w:rFonts w:ascii="Calibri Light" w:hAnsi="Calibri Light" w:cs="Calibri Light"/>
          <w:szCs w:val="20"/>
        </w:rPr>
      </w:pPr>
    </w:p>
    <w:p w:rsidR="00D96E5B" w:rsidRPr="006A7CCA" w:rsidRDefault="00D96E5B" w:rsidP="00595F53">
      <w:pPr>
        <w:pStyle w:val="Akapitzlist"/>
        <w:numPr>
          <w:ilvl w:val="0"/>
          <w:numId w:val="2"/>
        </w:numPr>
        <w:rPr>
          <w:rFonts w:ascii="Calibri Light" w:hAnsi="Calibri Light" w:cs="Calibri Light"/>
          <w:b/>
          <w:szCs w:val="20"/>
        </w:rPr>
      </w:pPr>
      <w:r w:rsidRPr="006A7CCA">
        <w:rPr>
          <w:rFonts w:ascii="Calibri Light" w:hAnsi="Calibri Light" w:cs="Calibri Light"/>
          <w:b/>
          <w:szCs w:val="20"/>
        </w:rPr>
        <w:t>NAGRODY</w:t>
      </w:r>
    </w:p>
    <w:p w:rsidR="00356F47" w:rsidRDefault="00DF27DA" w:rsidP="00C15135">
      <w:pPr>
        <w:pStyle w:val="Akapitzlist"/>
        <w:rPr>
          <w:rFonts w:ascii="Calibri Light" w:hAnsi="Calibri Light" w:cs="Calibri Light"/>
          <w:szCs w:val="20"/>
        </w:rPr>
      </w:pPr>
      <w:r w:rsidRPr="006A7CCA">
        <w:rPr>
          <w:rFonts w:ascii="Calibri Light" w:hAnsi="Calibri Light" w:cs="Calibri Light"/>
          <w:szCs w:val="20"/>
        </w:rPr>
        <w:t>Załogi</w:t>
      </w:r>
      <w:r w:rsidR="00A874BC" w:rsidRPr="006A7CCA">
        <w:rPr>
          <w:rFonts w:ascii="Calibri Light" w:hAnsi="Calibri Light" w:cs="Calibri Light"/>
          <w:szCs w:val="20"/>
        </w:rPr>
        <w:t>, które zajmą miejsca 1-3 w poszczególnych grupach otrzymują puchary.</w:t>
      </w:r>
      <w:r w:rsidR="00C15135">
        <w:rPr>
          <w:rFonts w:ascii="Calibri Light" w:hAnsi="Calibri Light" w:cs="Calibri Light"/>
          <w:szCs w:val="20"/>
        </w:rPr>
        <w:t xml:space="preserve"> </w:t>
      </w:r>
    </w:p>
    <w:p w:rsidR="00DC3327" w:rsidRDefault="00DC3327" w:rsidP="00C15135">
      <w:pPr>
        <w:pStyle w:val="Akapitzlist"/>
        <w:rPr>
          <w:rFonts w:ascii="Calibri Light" w:hAnsi="Calibri Light" w:cs="Calibri Light"/>
          <w:szCs w:val="20"/>
        </w:rPr>
      </w:pPr>
    </w:p>
    <w:p w:rsidR="00D96E5B" w:rsidRPr="006A7CCA" w:rsidRDefault="00D96E5B" w:rsidP="00595F53">
      <w:pPr>
        <w:pStyle w:val="Akapitzlist"/>
        <w:numPr>
          <w:ilvl w:val="0"/>
          <w:numId w:val="2"/>
        </w:numPr>
        <w:rPr>
          <w:rFonts w:ascii="Calibri Light" w:hAnsi="Calibri Light" w:cs="Calibri Light"/>
          <w:b/>
          <w:szCs w:val="20"/>
        </w:rPr>
      </w:pPr>
      <w:r w:rsidRPr="006A7CCA">
        <w:rPr>
          <w:rFonts w:ascii="Calibri Light" w:hAnsi="Calibri Light" w:cs="Calibri Light"/>
          <w:b/>
          <w:szCs w:val="20"/>
        </w:rPr>
        <w:t>ZASTRZEŻENIE ODPOWIEDZIALNOŚCI</w:t>
      </w:r>
    </w:p>
    <w:p w:rsidR="00595F53" w:rsidRPr="006A7CCA" w:rsidRDefault="00DF27DA" w:rsidP="00595F53">
      <w:pPr>
        <w:pStyle w:val="Akapitzlist"/>
        <w:numPr>
          <w:ilvl w:val="0"/>
          <w:numId w:val="20"/>
        </w:numPr>
        <w:rPr>
          <w:rFonts w:ascii="Calibri Light" w:hAnsi="Calibri Light" w:cs="Calibri Light"/>
          <w:szCs w:val="20"/>
        </w:rPr>
      </w:pPr>
      <w:r w:rsidRPr="006A7CCA">
        <w:rPr>
          <w:rFonts w:ascii="Calibri Light" w:hAnsi="Calibri Light" w:cs="Calibri Light"/>
          <w:szCs w:val="20"/>
        </w:rPr>
        <w:t>Członkowie załóg</w:t>
      </w:r>
      <w:r w:rsidR="00D96E5B" w:rsidRPr="006A7CCA">
        <w:rPr>
          <w:rFonts w:ascii="Calibri Light" w:hAnsi="Calibri Light" w:cs="Calibri Light"/>
          <w:szCs w:val="20"/>
        </w:rPr>
        <w:t xml:space="preserve"> uczestniczą w regatach wyłącznie na własne ryzyko. Patrz przepis 4. PRŻ Decyzja o</w:t>
      </w:r>
      <w:r w:rsidR="00CC3E82" w:rsidRPr="006A7CCA">
        <w:rPr>
          <w:rFonts w:ascii="Calibri Light" w:hAnsi="Calibri Light" w:cs="Calibri Light"/>
          <w:szCs w:val="20"/>
        </w:rPr>
        <w:t> </w:t>
      </w:r>
      <w:r w:rsidR="00D96E5B" w:rsidRPr="006A7CCA">
        <w:rPr>
          <w:rFonts w:ascii="Calibri Light" w:hAnsi="Calibri Light" w:cs="Calibri Light"/>
          <w:szCs w:val="20"/>
        </w:rPr>
        <w:t>uczestnictwie w</w:t>
      </w:r>
      <w:r w:rsidR="00A874BC" w:rsidRPr="006A7CCA">
        <w:rPr>
          <w:rFonts w:ascii="Calibri Light" w:hAnsi="Calibri Light" w:cs="Calibri Light"/>
          <w:szCs w:val="20"/>
        </w:rPr>
        <w:t> </w:t>
      </w:r>
      <w:r w:rsidR="00D96E5B" w:rsidRPr="006A7CCA">
        <w:rPr>
          <w:rFonts w:ascii="Calibri Light" w:hAnsi="Calibri Light" w:cs="Calibri Light"/>
          <w:szCs w:val="20"/>
        </w:rPr>
        <w:t xml:space="preserve">wyścigu. </w:t>
      </w:r>
    </w:p>
    <w:p w:rsidR="00595F53" w:rsidRPr="006A7CCA" w:rsidRDefault="00D96E5B" w:rsidP="00595F53">
      <w:pPr>
        <w:pStyle w:val="Akapitzlist"/>
        <w:numPr>
          <w:ilvl w:val="0"/>
          <w:numId w:val="20"/>
        </w:numPr>
        <w:rPr>
          <w:rFonts w:ascii="Calibri Light" w:hAnsi="Calibri Light" w:cs="Calibri Light"/>
          <w:szCs w:val="20"/>
        </w:rPr>
      </w:pPr>
      <w:r w:rsidRPr="006A7CCA">
        <w:rPr>
          <w:rFonts w:ascii="Calibri Light" w:hAnsi="Calibri Light" w:cs="Calibri Light"/>
          <w:szCs w:val="20"/>
        </w:rPr>
        <w:t xml:space="preserve">Organizator nie przyjmuje żadnej odpowiedzialności za uszkodzenia sprzętu lub osób lub śmierć wynikłych w związku z regatami, przed ich rozpoczęciem, podczas lub po regatach. </w:t>
      </w:r>
    </w:p>
    <w:p w:rsidR="00D96E5B" w:rsidRPr="006A7CCA" w:rsidRDefault="00D96E5B" w:rsidP="00595F53">
      <w:pPr>
        <w:pStyle w:val="Akapitzlist"/>
        <w:numPr>
          <w:ilvl w:val="0"/>
          <w:numId w:val="20"/>
        </w:numPr>
        <w:rPr>
          <w:rFonts w:ascii="Calibri Light" w:hAnsi="Calibri Light" w:cs="Calibri Light"/>
          <w:szCs w:val="20"/>
        </w:rPr>
      </w:pPr>
      <w:r w:rsidRPr="006A7CCA">
        <w:rPr>
          <w:rFonts w:ascii="Calibri Light" w:hAnsi="Calibri Light" w:cs="Calibri Light"/>
          <w:szCs w:val="20"/>
        </w:rPr>
        <w:t>Kapitan jachtu odpowiedzialny jest za wyposażenie jachtu zgodnie z przepisami</w:t>
      </w:r>
      <w:r w:rsidR="00595F53" w:rsidRPr="006A7CCA">
        <w:rPr>
          <w:rFonts w:ascii="Calibri Light" w:hAnsi="Calibri Light" w:cs="Calibri Light"/>
          <w:szCs w:val="20"/>
        </w:rPr>
        <w:t>.</w:t>
      </w:r>
    </w:p>
    <w:p w:rsidR="00595F53" w:rsidRPr="006A7CCA" w:rsidRDefault="00595F53" w:rsidP="00D96E5B">
      <w:pPr>
        <w:rPr>
          <w:rFonts w:ascii="Calibri Light" w:hAnsi="Calibri Light" w:cs="Calibri Light"/>
          <w:szCs w:val="20"/>
        </w:rPr>
      </w:pPr>
    </w:p>
    <w:p w:rsidR="00D96E5B" w:rsidRPr="006A7CCA" w:rsidRDefault="00D96E5B" w:rsidP="00595F53">
      <w:pPr>
        <w:pStyle w:val="Akapitzlist"/>
        <w:numPr>
          <w:ilvl w:val="0"/>
          <w:numId w:val="2"/>
        </w:numPr>
        <w:rPr>
          <w:rFonts w:ascii="Calibri Light" w:hAnsi="Calibri Light" w:cs="Calibri Light"/>
          <w:b/>
          <w:szCs w:val="20"/>
        </w:rPr>
      </w:pPr>
      <w:r w:rsidRPr="006A7CCA">
        <w:rPr>
          <w:rFonts w:ascii="Calibri Light" w:hAnsi="Calibri Light" w:cs="Calibri Light"/>
          <w:b/>
          <w:szCs w:val="20"/>
        </w:rPr>
        <w:t>PRAWO DO WIZERUNKU</w:t>
      </w:r>
    </w:p>
    <w:p w:rsidR="00D96E5B" w:rsidRPr="006A7CCA" w:rsidRDefault="00D96E5B" w:rsidP="0065120B">
      <w:pPr>
        <w:ind w:left="708"/>
        <w:rPr>
          <w:rFonts w:ascii="Calibri Light" w:hAnsi="Calibri Light" w:cs="Calibri Light"/>
          <w:szCs w:val="20"/>
        </w:rPr>
      </w:pPr>
      <w:r w:rsidRPr="006A7CCA">
        <w:rPr>
          <w:rFonts w:ascii="Calibri Light" w:hAnsi="Calibri Light" w:cs="Calibri Light"/>
          <w:szCs w:val="20"/>
        </w:rPr>
        <w:t>Zgłaszając się do regat członkowie załogi zgłaszanego jachtu wyrażają zgodę na bezpłatne wykorzystanie wizerunku utrwalonego podczas regat w formie zdjęć i filmów oraz ich publikację i inne reprodukcje we wszystkich materiałach dotyczących regat.</w:t>
      </w:r>
    </w:p>
    <w:p w:rsidR="004D6836" w:rsidRPr="006A7CCA" w:rsidRDefault="004D6836" w:rsidP="00D96E5B">
      <w:pPr>
        <w:rPr>
          <w:rFonts w:ascii="Calibri Light" w:hAnsi="Calibri Light" w:cs="Calibri Light"/>
          <w:szCs w:val="20"/>
        </w:rPr>
      </w:pPr>
    </w:p>
    <w:p w:rsidR="004D6836" w:rsidRPr="006A7CCA" w:rsidRDefault="004D6836" w:rsidP="004D6836">
      <w:pPr>
        <w:pStyle w:val="Akapitzlist"/>
        <w:numPr>
          <w:ilvl w:val="0"/>
          <w:numId w:val="2"/>
        </w:numPr>
        <w:rPr>
          <w:rFonts w:ascii="Calibri Light" w:hAnsi="Calibri Light" w:cs="Calibri Light"/>
          <w:b/>
          <w:szCs w:val="20"/>
        </w:rPr>
      </w:pPr>
      <w:r w:rsidRPr="006A7CCA">
        <w:rPr>
          <w:rFonts w:ascii="Calibri Light" w:hAnsi="Calibri Light" w:cs="Calibri Light"/>
          <w:b/>
          <w:szCs w:val="20"/>
        </w:rPr>
        <w:t>DANE OSOBY DO KONTAKTU</w:t>
      </w:r>
    </w:p>
    <w:p w:rsidR="00DC3327" w:rsidRDefault="00DC3327" w:rsidP="0065120B">
      <w:pPr>
        <w:ind w:firstLine="708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 xml:space="preserve">Ryszard </w:t>
      </w:r>
      <w:proofErr w:type="spellStart"/>
      <w:r>
        <w:rPr>
          <w:rFonts w:ascii="Calibri Light" w:hAnsi="Calibri Light" w:cs="Calibri Light"/>
          <w:szCs w:val="20"/>
        </w:rPr>
        <w:t>Seroka</w:t>
      </w:r>
      <w:proofErr w:type="spellEnd"/>
      <w:r>
        <w:rPr>
          <w:rFonts w:ascii="Calibri Light" w:hAnsi="Calibri Light" w:cs="Calibri Light"/>
          <w:szCs w:val="20"/>
        </w:rPr>
        <w:t xml:space="preserve"> – 602 616 366</w:t>
      </w:r>
    </w:p>
    <w:p w:rsidR="004D6836" w:rsidRDefault="006A7CCA" w:rsidP="0065120B">
      <w:pPr>
        <w:ind w:firstLine="708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 xml:space="preserve">Stanisław </w:t>
      </w:r>
      <w:r w:rsidRPr="006A7CCA">
        <w:rPr>
          <w:rFonts w:ascii="Calibri Light" w:hAnsi="Calibri Light" w:cs="Calibri Light"/>
          <w:szCs w:val="20"/>
        </w:rPr>
        <w:t xml:space="preserve">Bogdan </w:t>
      </w:r>
      <w:proofErr w:type="spellStart"/>
      <w:r w:rsidRPr="006A7CCA">
        <w:rPr>
          <w:rFonts w:ascii="Calibri Light" w:hAnsi="Calibri Light" w:cs="Calibri Light"/>
          <w:szCs w:val="20"/>
        </w:rPr>
        <w:t>Justyński</w:t>
      </w:r>
      <w:proofErr w:type="spellEnd"/>
      <w:r w:rsidRPr="006A7CCA">
        <w:rPr>
          <w:rFonts w:ascii="Calibri Light" w:hAnsi="Calibri Light" w:cs="Calibri Light"/>
          <w:szCs w:val="20"/>
        </w:rPr>
        <w:t xml:space="preserve"> – </w:t>
      </w:r>
      <w:r w:rsidR="00C15135">
        <w:rPr>
          <w:rFonts w:ascii="Calibri Light" w:hAnsi="Calibri Light" w:cs="Calibri Light"/>
          <w:szCs w:val="20"/>
        </w:rPr>
        <w:t>505</w:t>
      </w:r>
      <w:r w:rsidRPr="006A7CCA">
        <w:rPr>
          <w:rFonts w:ascii="Calibri Light" w:hAnsi="Calibri Light" w:cs="Calibri Light"/>
          <w:szCs w:val="20"/>
        </w:rPr>
        <w:t> </w:t>
      </w:r>
      <w:r w:rsidR="00C15135">
        <w:rPr>
          <w:rFonts w:ascii="Calibri Light" w:hAnsi="Calibri Light" w:cs="Calibri Light"/>
          <w:szCs w:val="20"/>
        </w:rPr>
        <w:t>062</w:t>
      </w:r>
      <w:r w:rsidR="00356F47">
        <w:rPr>
          <w:rFonts w:ascii="Calibri Light" w:hAnsi="Calibri Light" w:cs="Calibri Light"/>
          <w:szCs w:val="20"/>
        </w:rPr>
        <w:t> </w:t>
      </w:r>
      <w:r w:rsidRPr="006A7CCA">
        <w:rPr>
          <w:rFonts w:ascii="Calibri Light" w:hAnsi="Calibri Light" w:cs="Calibri Light"/>
          <w:szCs w:val="20"/>
        </w:rPr>
        <w:t>2</w:t>
      </w:r>
      <w:r w:rsidR="00C15135">
        <w:rPr>
          <w:rFonts w:ascii="Calibri Light" w:hAnsi="Calibri Light" w:cs="Calibri Light"/>
          <w:szCs w:val="20"/>
        </w:rPr>
        <w:t>40</w:t>
      </w:r>
      <w:r w:rsidRPr="006A7CCA">
        <w:rPr>
          <w:rFonts w:ascii="Calibri Light" w:hAnsi="Calibri Light" w:cs="Calibri Light"/>
          <w:szCs w:val="20"/>
        </w:rPr>
        <w:t>.</w:t>
      </w:r>
    </w:p>
    <w:p w:rsidR="00356F47" w:rsidRDefault="00356F47" w:rsidP="004D6836">
      <w:pPr>
        <w:rPr>
          <w:rFonts w:ascii="Calibri Light" w:hAnsi="Calibri Light" w:cs="Calibri Light"/>
          <w:szCs w:val="20"/>
        </w:rPr>
      </w:pPr>
    </w:p>
    <w:p w:rsidR="000036AF" w:rsidRDefault="000036AF" w:rsidP="004D6836">
      <w:pPr>
        <w:rPr>
          <w:rFonts w:ascii="Calibri Light" w:hAnsi="Calibri Light" w:cs="Calibri Light"/>
          <w:szCs w:val="20"/>
        </w:rPr>
      </w:pPr>
    </w:p>
    <w:p w:rsidR="000036AF" w:rsidRDefault="000036AF" w:rsidP="004D6836">
      <w:pPr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ab/>
      </w:r>
      <w:r>
        <w:rPr>
          <w:rFonts w:ascii="Calibri Light" w:hAnsi="Calibri Light" w:cs="Calibri Light"/>
          <w:szCs w:val="20"/>
        </w:rPr>
        <w:tab/>
      </w:r>
      <w:r>
        <w:rPr>
          <w:rFonts w:ascii="Calibri Light" w:hAnsi="Calibri Light" w:cs="Calibri Light"/>
          <w:szCs w:val="20"/>
        </w:rPr>
        <w:tab/>
      </w:r>
      <w:r>
        <w:rPr>
          <w:rFonts w:ascii="Calibri Light" w:hAnsi="Calibri Light" w:cs="Calibri Light"/>
          <w:szCs w:val="20"/>
        </w:rPr>
        <w:tab/>
      </w:r>
      <w:r>
        <w:rPr>
          <w:rFonts w:ascii="Calibri Light" w:hAnsi="Calibri Light" w:cs="Calibri Light"/>
          <w:szCs w:val="20"/>
        </w:rPr>
        <w:tab/>
      </w:r>
      <w:r>
        <w:rPr>
          <w:rFonts w:ascii="Calibri Light" w:hAnsi="Calibri Light" w:cs="Calibri Light"/>
          <w:szCs w:val="20"/>
        </w:rPr>
        <w:tab/>
      </w:r>
      <w:r>
        <w:rPr>
          <w:rFonts w:ascii="Calibri Light" w:hAnsi="Calibri Light" w:cs="Calibri Light"/>
          <w:szCs w:val="20"/>
        </w:rPr>
        <w:tab/>
      </w:r>
      <w:r>
        <w:rPr>
          <w:rFonts w:ascii="Calibri Light" w:hAnsi="Calibri Light" w:cs="Calibri Light"/>
          <w:szCs w:val="20"/>
        </w:rPr>
        <w:tab/>
      </w:r>
      <w:r>
        <w:rPr>
          <w:rFonts w:ascii="Calibri Light" w:hAnsi="Calibri Light" w:cs="Calibri Light"/>
          <w:szCs w:val="20"/>
        </w:rPr>
        <w:tab/>
      </w:r>
      <w:r>
        <w:rPr>
          <w:rFonts w:ascii="Calibri Light" w:hAnsi="Calibri Light" w:cs="Calibri Light"/>
          <w:szCs w:val="20"/>
        </w:rPr>
        <w:tab/>
        <w:t>organizatorzy</w:t>
      </w:r>
    </w:p>
    <w:sectPr w:rsidR="000036AF" w:rsidSect="002245A7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4BED"/>
    <w:multiLevelType w:val="hybridMultilevel"/>
    <w:tmpl w:val="F79E0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27905"/>
    <w:multiLevelType w:val="hybridMultilevel"/>
    <w:tmpl w:val="14E4E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176C9"/>
    <w:multiLevelType w:val="hybridMultilevel"/>
    <w:tmpl w:val="C818E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27CCC"/>
    <w:multiLevelType w:val="hybridMultilevel"/>
    <w:tmpl w:val="681EB2F8"/>
    <w:lvl w:ilvl="0" w:tplc="D0165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56768"/>
    <w:multiLevelType w:val="hybridMultilevel"/>
    <w:tmpl w:val="86B2D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174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0486E42"/>
    <w:multiLevelType w:val="hybridMultilevel"/>
    <w:tmpl w:val="802ED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735A5"/>
    <w:multiLevelType w:val="hybridMultilevel"/>
    <w:tmpl w:val="2F24D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035EF"/>
    <w:multiLevelType w:val="hybridMultilevel"/>
    <w:tmpl w:val="81D42BF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9010888"/>
    <w:multiLevelType w:val="hybridMultilevel"/>
    <w:tmpl w:val="1D8E4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330B1"/>
    <w:multiLevelType w:val="hybridMultilevel"/>
    <w:tmpl w:val="8444C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C7628"/>
    <w:multiLevelType w:val="hybridMultilevel"/>
    <w:tmpl w:val="71AEC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45B9A"/>
    <w:multiLevelType w:val="hybridMultilevel"/>
    <w:tmpl w:val="C818E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6448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20758D7"/>
    <w:multiLevelType w:val="hybridMultilevel"/>
    <w:tmpl w:val="D69E0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763660"/>
    <w:multiLevelType w:val="hybridMultilevel"/>
    <w:tmpl w:val="5A945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62B86"/>
    <w:multiLevelType w:val="hybridMultilevel"/>
    <w:tmpl w:val="8B00F3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57625"/>
    <w:multiLevelType w:val="hybridMultilevel"/>
    <w:tmpl w:val="1D8E4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C12ED"/>
    <w:multiLevelType w:val="hybridMultilevel"/>
    <w:tmpl w:val="8D520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D60A05"/>
    <w:multiLevelType w:val="hybridMultilevel"/>
    <w:tmpl w:val="E550C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994751"/>
    <w:multiLevelType w:val="hybridMultilevel"/>
    <w:tmpl w:val="7B7CE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8B6F18"/>
    <w:multiLevelType w:val="multilevel"/>
    <w:tmpl w:val="954885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2">
    <w:nsid w:val="6ED4066E"/>
    <w:multiLevelType w:val="hybridMultilevel"/>
    <w:tmpl w:val="8FF07AF8"/>
    <w:lvl w:ilvl="0" w:tplc="D0165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5405B1"/>
    <w:multiLevelType w:val="hybridMultilevel"/>
    <w:tmpl w:val="2826A3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80828BF"/>
    <w:multiLevelType w:val="hybridMultilevel"/>
    <w:tmpl w:val="E7E6F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3A149D"/>
    <w:multiLevelType w:val="hybridMultilevel"/>
    <w:tmpl w:val="2F24D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8E1F34"/>
    <w:multiLevelType w:val="hybridMultilevel"/>
    <w:tmpl w:val="92346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25"/>
  </w:num>
  <w:num w:numId="4">
    <w:abstractNumId w:val="23"/>
  </w:num>
  <w:num w:numId="5">
    <w:abstractNumId w:val="14"/>
  </w:num>
  <w:num w:numId="6">
    <w:abstractNumId w:val="6"/>
  </w:num>
  <w:num w:numId="7">
    <w:abstractNumId w:val="7"/>
  </w:num>
  <w:num w:numId="8">
    <w:abstractNumId w:val="8"/>
  </w:num>
  <w:num w:numId="9">
    <w:abstractNumId w:val="21"/>
  </w:num>
  <w:num w:numId="10">
    <w:abstractNumId w:val="17"/>
  </w:num>
  <w:num w:numId="11">
    <w:abstractNumId w:val="3"/>
  </w:num>
  <w:num w:numId="12">
    <w:abstractNumId w:val="22"/>
  </w:num>
  <w:num w:numId="13">
    <w:abstractNumId w:val="9"/>
  </w:num>
  <w:num w:numId="14">
    <w:abstractNumId w:val="2"/>
  </w:num>
  <w:num w:numId="15">
    <w:abstractNumId w:val="12"/>
  </w:num>
  <w:num w:numId="16">
    <w:abstractNumId w:val="26"/>
  </w:num>
  <w:num w:numId="17">
    <w:abstractNumId w:val="11"/>
  </w:num>
  <w:num w:numId="18">
    <w:abstractNumId w:val="20"/>
  </w:num>
  <w:num w:numId="19">
    <w:abstractNumId w:val="1"/>
  </w:num>
  <w:num w:numId="20">
    <w:abstractNumId w:val="15"/>
  </w:num>
  <w:num w:numId="21">
    <w:abstractNumId w:val="4"/>
  </w:num>
  <w:num w:numId="22">
    <w:abstractNumId w:val="24"/>
  </w:num>
  <w:num w:numId="23">
    <w:abstractNumId w:val="19"/>
  </w:num>
  <w:num w:numId="24">
    <w:abstractNumId w:val="10"/>
  </w:num>
  <w:num w:numId="25">
    <w:abstractNumId w:val="18"/>
  </w:num>
  <w:num w:numId="26">
    <w:abstractNumId w:val="0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6E5B"/>
    <w:rsid w:val="000036AF"/>
    <w:rsid w:val="00043695"/>
    <w:rsid w:val="000461B1"/>
    <w:rsid w:val="00056C21"/>
    <w:rsid w:val="000A6A93"/>
    <w:rsid w:val="001F3C74"/>
    <w:rsid w:val="002245A7"/>
    <w:rsid w:val="002B470F"/>
    <w:rsid w:val="00341BE0"/>
    <w:rsid w:val="00356F47"/>
    <w:rsid w:val="003606F2"/>
    <w:rsid w:val="0039235A"/>
    <w:rsid w:val="003F7C5C"/>
    <w:rsid w:val="004028B7"/>
    <w:rsid w:val="004220F4"/>
    <w:rsid w:val="004247C7"/>
    <w:rsid w:val="00463D35"/>
    <w:rsid w:val="00467CE1"/>
    <w:rsid w:val="004D6836"/>
    <w:rsid w:val="004E754D"/>
    <w:rsid w:val="004F0CA9"/>
    <w:rsid w:val="00557437"/>
    <w:rsid w:val="0058609C"/>
    <w:rsid w:val="00595F53"/>
    <w:rsid w:val="005B2635"/>
    <w:rsid w:val="00640C8B"/>
    <w:rsid w:val="00650723"/>
    <w:rsid w:val="0065120B"/>
    <w:rsid w:val="006A7CCA"/>
    <w:rsid w:val="006F2475"/>
    <w:rsid w:val="00710740"/>
    <w:rsid w:val="00785A9E"/>
    <w:rsid w:val="00802CA1"/>
    <w:rsid w:val="008122C3"/>
    <w:rsid w:val="00890BDB"/>
    <w:rsid w:val="008D1EEC"/>
    <w:rsid w:val="009600A4"/>
    <w:rsid w:val="00986240"/>
    <w:rsid w:val="009D3279"/>
    <w:rsid w:val="009D709B"/>
    <w:rsid w:val="009E0B25"/>
    <w:rsid w:val="00A54EA9"/>
    <w:rsid w:val="00A63101"/>
    <w:rsid w:val="00A86CAE"/>
    <w:rsid w:val="00A874BC"/>
    <w:rsid w:val="00AA0B95"/>
    <w:rsid w:val="00AF15F6"/>
    <w:rsid w:val="00B01818"/>
    <w:rsid w:val="00B53F31"/>
    <w:rsid w:val="00B91F4A"/>
    <w:rsid w:val="00B95C2E"/>
    <w:rsid w:val="00C15135"/>
    <w:rsid w:val="00C22369"/>
    <w:rsid w:val="00C53860"/>
    <w:rsid w:val="00CA7C44"/>
    <w:rsid w:val="00CC1658"/>
    <w:rsid w:val="00CC3E82"/>
    <w:rsid w:val="00CC4834"/>
    <w:rsid w:val="00D754CA"/>
    <w:rsid w:val="00D96E5B"/>
    <w:rsid w:val="00DA56A0"/>
    <w:rsid w:val="00DC3327"/>
    <w:rsid w:val="00DE19A3"/>
    <w:rsid w:val="00DF27DA"/>
    <w:rsid w:val="00E00599"/>
    <w:rsid w:val="00E31686"/>
    <w:rsid w:val="00E5633E"/>
    <w:rsid w:val="00F117D4"/>
    <w:rsid w:val="00FB7FDF"/>
    <w:rsid w:val="00FC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Mój"/>
    <w:qFormat/>
    <w:rsid w:val="00A63101"/>
    <w:pPr>
      <w:jc w:val="both"/>
    </w:pPr>
    <w:rPr>
      <w:rFonts w:ascii="Bookman Old Style" w:hAnsi="Bookman Old Style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96E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710740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10740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71074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3C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3C74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3C74"/>
    <w:rPr>
      <w:rFonts w:ascii="Bookman Old Style" w:hAnsi="Bookman Old Style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C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C74"/>
    <w:rPr>
      <w:rFonts w:ascii="Bookman Old Style" w:hAnsi="Bookman Old Style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C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1EE6E-4E9C-4DE7-BFA9-8DE07AC1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756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Bogdan Justyński</cp:lastModifiedBy>
  <cp:revision>3</cp:revision>
  <dcterms:created xsi:type="dcterms:W3CDTF">2023-05-25T23:53:00Z</dcterms:created>
  <dcterms:modified xsi:type="dcterms:W3CDTF">2023-05-26T00:29:00Z</dcterms:modified>
</cp:coreProperties>
</file>